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EBC3" w14:textId="77777777" w:rsidR="00A8649F" w:rsidRDefault="00312010" w:rsidP="002922BC">
      <w:pPr>
        <w:jc w:val="center"/>
        <w:rPr>
          <w:b/>
          <w:color w:val="FFFF00"/>
          <w:sz w:val="40"/>
          <w:szCs w:val="40"/>
        </w:rPr>
      </w:pPr>
      <w:r>
        <w:rPr>
          <w:noProof/>
        </w:rPr>
        <w:drawing>
          <wp:inline distT="0" distB="0" distL="0" distR="0" wp14:anchorId="350EAD93" wp14:editId="0F25A0EB">
            <wp:extent cx="1683390" cy="6324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96" cy="65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2BC">
        <w:rPr>
          <w:b/>
          <w:color w:val="FFFF00"/>
          <w:sz w:val="40"/>
          <w:szCs w:val="40"/>
        </w:rPr>
        <w:t xml:space="preserve"> </w:t>
      </w:r>
      <w:r>
        <w:rPr>
          <w:b/>
          <w:color w:val="FFFF00"/>
          <w:sz w:val="40"/>
          <w:szCs w:val="40"/>
        </w:rPr>
        <w:t xml:space="preserve"> </w:t>
      </w:r>
      <w:r>
        <w:rPr>
          <w:b/>
          <w:color w:val="FFFF00"/>
          <w:sz w:val="40"/>
          <w:szCs w:val="40"/>
        </w:rPr>
        <w:tab/>
      </w:r>
    </w:p>
    <w:p w14:paraId="4A219891" w14:textId="53883667" w:rsidR="002922BC" w:rsidRDefault="00312010" w:rsidP="002922BC">
      <w:pPr>
        <w:jc w:val="center"/>
        <w:rPr>
          <w:b/>
          <w:color w:val="FFFF00"/>
          <w:sz w:val="40"/>
          <w:szCs w:val="40"/>
        </w:rPr>
      </w:pPr>
      <w:r>
        <w:rPr>
          <w:b/>
          <w:color w:val="FFFF00"/>
          <w:sz w:val="40"/>
          <w:szCs w:val="40"/>
        </w:rPr>
        <w:tab/>
      </w:r>
      <w:r w:rsidR="002922BC" w:rsidRPr="002922BC">
        <w:rPr>
          <w:b/>
          <w:color w:val="FFFF00"/>
          <w:sz w:val="40"/>
          <w:szCs w:val="40"/>
        </w:rPr>
        <w:t xml:space="preserve">Bijscholing </w:t>
      </w:r>
      <w:r w:rsidR="005A661C">
        <w:rPr>
          <w:b/>
          <w:color w:val="FFFF00"/>
          <w:sz w:val="40"/>
          <w:szCs w:val="40"/>
        </w:rPr>
        <w:t>26</w:t>
      </w:r>
      <w:r w:rsidR="00033B41">
        <w:rPr>
          <w:b/>
          <w:color w:val="FFFF00"/>
          <w:sz w:val="40"/>
          <w:szCs w:val="40"/>
        </w:rPr>
        <w:t xml:space="preserve"> tot </w:t>
      </w:r>
      <w:r w:rsidR="005A661C">
        <w:rPr>
          <w:b/>
          <w:color w:val="FFFF00"/>
          <w:sz w:val="40"/>
          <w:szCs w:val="40"/>
        </w:rPr>
        <w:t>28 juni 2020</w:t>
      </w:r>
      <w:r w:rsidR="00375457">
        <w:rPr>
          <w:b/>
          <w:color w:val="FFFF00"/>
          <w:sz w:val="40"/>
          <w:szCs w:val="40"/>
        </w:rPr>
        <w:t xml:space="preserve"> </w:t>
      </w:r>
      <w:r>
        <w:rPr>
          <w:b/>
          <w:color w:val="FFFF00"/>
          <w:sz w:val="40"/>
          <w:szCs w:val="40"/>
        </w:rPr>
        <w:t>Uilenspiegel</w:t>
      </w:r>
    </w:p>
    <w:p w14:paraId="71E718A3" w14:textId="77777777" w:rsidR="00A51802" w:rsidRDefault="00A51802" w:rsidP="00197033">
      <w:pPr>
        <w:jc w:val="center"/>
        <w:rPr>
          <w:b/>
          <w:bCs/>
          <w:color w:val="7030A0"/>
          <w:sz w:val="40"/>
          <w:szCs w:val="40"/>
        </w:rPr>
      </w:pPr>
    </w:p>
    <w:p w14:paraId="029CB17E" w14:textId="46F2F67E" w:rsidR="00FF587D" w:rsidRDefault="005A661C" w:rsidP="00197033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7030A0"/>
          <w:sz w:val="40"/>
          <w:szCs w:val="40"/>
        </w:rPr>
        <w:t>KEEPERTRAINING</w:t>
      </w:r>
    </w:p>
    <w:p w14:paraId="2D76F071" w14:textId="77777777" w:rsidR="00A51802" w:rsidRDefault="00A51802" w:rsidP="002922BC">
      <w:pPr>
        <w:rPr>
          <w:b/>
          <w:bCs/>
          <w:color w:val="00B0F0"/>
          <w:sz w:val="32"/>
          <w:szCs w:val="32"/>
        </w:rPr>
      </w:pPr>
    </w:p>
    <w:p w14:paraId="5051D104" w14:textId="0AFFA220" w:rsidR="00FF587D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197033">
        <w:rPr>
          <w:bCs/>
          <w:sz w:val="28"/>
          <w:szCs w:val="28"/>
        </w:rPr>
        <w:t>Vrijdag</w:t>
      </w:r>
      <w:r w:rsidR="005A661C">
        <w:rPr>
          <w:bCs/>
          <w:sz w:val="28"/>
          <w:szCs w:val="28"/>
        </w:rPr>
        <w:t>, zaterdag en zondag 26</w:t>
      </w:r>
      <w:r w:rsidR="00033B41">
        <w:rPr>
          <w:bCs/>
          <w:sz w:val="28"/>
          <w:szCs w:val="28"/>
        </w:rPr>
        <w:t>, 27 en</w:t>
      </w:r>
      <w:r w:rsidR="005A661C">
        <w:rPr>
          <w:bCs/>
          <w:sz w:val="28"/>
          <w:szCs w:val="28"/>
        </w:rPr>
        <w:t xml:space="preserve"> 28 juni 2020</w:t>
      </w:r>
      <w:r w:rsidR="00375457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FF587D">
        <w:rPr>
          <w:b/>
          <w:bCs/>
          <w:color w:val="76923C" w:themeColor="accent3" w:themeShade="BF"/>
          <w:sz w:val="32"/>
          <w:szCs w:val="32"/>
        </w:rPr>
        <w:t xml:space="preserve"> </w:t>
      </w:r>
    </w:p>
    <w:p w14:paraId="6DCC60AB" w14:textId="77777777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75457" w:rsidRPr="00375457">
        <w:rPr>
          <w:bCs/>
          <w:sz w:val="28"/>
          <w:szCs w:val="28"/>
        </w:rPr>
        <w:t>De</w:t>
      </w:r>
      <w:r w:rsidR="00312010">
        <w:rPr>
          <w:bCs/>
          <w:sz w:val="28"/>
          <w:szCs w:val="28"/>
        </w:rPr>
        <w:t xml:space="preserve"> Bist, </w:t>
      </w:r>
      <w:r w:rsidR="00312010" w:rsidRPr="00312010">
        <w:rPr>
          <w:bCs/>
          <w:sz w:val="28"/>
          <w:szCs w:val="28"/>
        </w:rPr>
        <w:t>Koningin Elisabethstraat 7</w:t>
      </w:r>
      <w:r w:rsidR="00312010">
        <w:rPr>
          <w:bCs/>
          <w:sz w:val="28"/>
          <w:szCs w:val="28"/>
        </w:rPr>
        <w:t>, 2610 Wilrijk</w:t>
      </w:r>
      <w:r w:rsidR="00791F3B">
        <w:rPr>
          <w:bCs/>
          <w:sz w:val="28"/>
          <w:szCs w:val="28"/>
        </w:rPr>
        <w:t xml:space="preserve"> </w:t>
      </w:r>
    </w:p>
    <w:p w14:paraId="54A56546" w14:textId="1C615F5B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Docent: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5A661C">
        <w:rPr>
          <w:b/>
          <w:bCs/>
          <w:color w:val="76923C" w:themeColor="accent3" w:themeShade="BF"/>
          <w:sz w:val="32"/>
          <w:szCs w:val="32"/>
        </w:rPr>
        <w:t>Breuer Herman</w:t>
      </w:r>
    </w:p>
    <w:p w14:paraId="682B10A9" w14:textId="59A51073" w:rsidR="00375457" w:rsidRDefault="00375457" w:rsidP="002922BC">
      <w:pPr>
        <w:rPr>
          <w:bCs/>
          <w:sz w:val="28"/>
          <w:szCs w:val="28"/>
        </w:rPr>
      </w:pPr>
      <w:r w:rsidRPr="00375457">
        <w:rPr>
          <w:b/>
          <w:bCs/>
          <w:color w:val="00B0F0"/>
          <w:sz w:val="32"/>
          <w:szCs w:val="32"/>
        </w:rPr>
        <w:t>Doelgroep:</w:t>
      </w:r>
      <w:r>
        <w:rPr>
          <w:b/>
          <w:color w:val="00B050"/>
          <w:sz w:val="28"/>
          <w:szCs w:val="28"/>
        </w:rPr>
        <w:t xml:space="preserve"> </w:t>
      </w:r>
      <w:r w:rsidR="005A661C">
        <w:rPr>
          <w:b/>
          <w:color w:val="00B050"/>
          <w:sz w:val="28"/>
          <w:szCs w:val="28"/>
        </w:rPr>
        <w:t xml:space="preserve">Keepers, trainers, </w:t>
      </w:r>
      <w:r w:rsidR="008A4CA7" w:rsidRPr="005A661C">
        <w:rPr>
          <w:b/>
          <w:color w:val="00B050"/>
          <w:sz w:val="28"/>
          <w:szCs w:val="28"/>
        </w:rPr>
        <w:t>begeleiders</w:t>
      </w:r>
    </w:p>
    <w:p w14:paraId="6BFC9839" w14:textId="77777777" w:rsidR="00A51802" w:rsidRDefault="00A51802" w:rsidP="005A661C">
      <w:pPr>
        <w:rPr>
          <w:b/>
          <w:bCs/>
          <w:color w:val="00B0F0"/>
          <w:sz w:val="32"/>
          <w:szCs w:val="32"/>
        </w:rPr>
      </w:pPr>
    </w:p>
    <w:p w14:paraId="4889B2F7" w14:textId="4F82E79F" w:rsidR="005A661C" w:rsidRDefault="008F3962" w:rsidP="005A661C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Aanvang</w:t>
      </w:r>
      <w:r w:rsidRPr="008F3962">
        <w:rPr>
          <w:b/>
          <w:bCs/>
          <w:color w:val="00B0F0"/>
          <w:sz w:val="32"/>
          <w:szCs w:val="32"/>
        </w:rPr>
        <w:t>:</w:t>
      </w:r>
    </w:p>
    <w:p w14:paraId="30361A6E" w14:textId="41582E17" w:rsidR="005A661C" w:rsidRPr="005A661C" w:rsidRDefault="005A661C" w:rsidP="005A661C">
      <w:pPr>
        <w:contextualSpacing/>
        <w:rPr>
          <w:sz w:val="24"/>
          <w:szCs w:val="24"/>
        </w:rPr>
      </w:pPr>
      <w:r w:rsidRPr="005A661C">
        <w:rPr>
          <w:sz w:val="24"/>
          <w:szCs w:val="24"/>
        </w:rPr>
        <w:t xml:space="preserve">Vrijdag 26 juni </w:t>
      </w:r>
      <w:r w:rsidR="00A51802">
        <w:rPr>
          <w:sz w:val="24"/>
          <w:szCs w:val="24"/>
        </w:rPr>
        <w:tab/>
      </w:r>
      <w:r w:rsidR="00A51802">
        <w:rPr>
          <w:sz w:val="24"/>
          <w:szCs w:val="24"/>
        </w:rPr>
        <w:tab/>
      </w:r>
      <w:r w:rsidR="00A51802">
        <w:rPr>
          <w:sz w:val="24"/>
          <w:szCs w:val="24"/>
        </w:rPr>
        <w:tab/>
      </w:r>
      <w:r w:rsidRPr="005A661C">
        <w:rPr>
          <w:sz w:val="24"/>
          <w:szCs w:val="24"/>
        </w:rPr>
        <w:t>18.00-21.00 uur,  keepers 15 jaar en ouder, trainers</w:t>
      </w:r>
    </w:p>
    <w:p w14:paraId="26A0B90B" w14:textId="6EECF4EE" w:rsidR="005A661C" w:rsidRPr="005A661C" w:rsidRDefault="005A661C" w:rsidP="005A661C">
      <w:pPr>
        <w:contextualSpacing/>
        <w:rPr>
          <w:sz w:val="24"/>
          <w:szCs w:val="24"/>
        </w:rPr>
      </w:pPr>
      <w:r w:rsidRPr="005A661C">
        <w:rPr>
          <w:sz w:val="24"/>
          <w:szCs w:val="24"/>
        </w:rPr>
        <w:t xml:space="preserve">Zaterdag- en zondag 27 en 28 juni </w:t>
      </w:r>
      <w:r w:rsidR="00A51802">
        <w:rPr>
          <w:sz w:val="24"/>
          <w:szCs w:val="24"/>
        </w:rPr>
        <w:tab/>
      </w:r>
      <w:r w:rsidRPr="005A661C">
        <w:rPr>
          <w:sz w:val="24"/>
          <w:szCs w:val="24"/>
        </w:rPr>
        <w:t>09.30-12.30 uur, keepers 11 t.m 14 jaar, trainers</w:t>
      </w:r>
    </w:p>
    <w:p w14:paraId="7EE79A1F" w14:textId="137D40BB" w:rsidR="005A661C" w:rsidRPr="005A661C" w:rsidRDefault="005A661C" w:rsidP="005A661C">
      <w:pPr>
        <w:contextualSpacing/>
        <w:rPr>
          <w:sz w:val="24"/>
          <w:szCs w:val="24"/>
        </w:rPr>
      </w:pPr>
      <w:r w:rsidRPr="005A661C">
        <w:rPr>
          <w:sz w:val="24"/>
          <w:szCs w:val="24"/>
        </w:rPr>
        <w:t xml:space="preserve">Zaterdag- en zondag 27 en 28 juni </w:t>
      </w:r>
      <w:r w:rsidR="00A51802">
        <w:rPr>
          <w:sz w:val="24"/>
          <w:szCs w:val="24"/>
        </w:rPr>
        <w:tab/>
      </w:r>
      <w:r w:rsidRPr="005A661C">
        <w:rPr>
          <w:sz w:val="24"/>
          <w:szCs w:val="24"/>
        </w:rPr>
        <w:t>13.30-17.00 uur, keepers 15 jaar en ouder, trainers</w:t>
      </w:r>
      <w:r>
        <w:rPr>
          <w:sz w:val="24"/>
          <w:szCs w:val="24"/>
        </w:rPr>
        <w:t xml:space="preserve"> </w:t>
      </w:r>
      <w:r w:rsidRPr="005A661C">
        <w:rPr>
          <w:sz w:val="24"/>
          <w:szCs w:val="24"/>
        </w:rPr>
        <w:t>en spelers</w:t>
      </w:r>
    </w:p>
    <w:p w14:paraId="6B1B36C6" w14:textId="77777777" w:rsidR="00A51802" w:rsidRDefault="00A51802" w:rsidP="008F3962">
      <w:pPr>
        <w:rPr>
          <w:b/>
          <w:bCs/>
          <w:color w:val="00B0F0"/>
          <w:sz w:val="32"/>
          <w:szCs w:val="32"/>
        </w:rPr>
      </w:pPr>
    </w:p>
    <w:p w14:paraId="28024FCE" w14:textId="5E93E73F" w:rsidR="00197033" w:rsidRPr="00197033" w:rsidRDefault="00197033" w:rsidP="008F3962">
      <w:pPr>
        <w:rPr>
          <w:b/>
          <w:bCs/>
          <w:color w:val="00B0F0"/>
          <w:sz w:val="32"/>
          <w:szCs w:val="32"/>
        </w:rPr>
      </w:pPr>
      <w:r w:rsidRPr="00197033">
        <w:rPr>
          <w:b/>
          <w:bCs/>
          <w:color w:val="00B0F0"/>
          <w:sz w:val="32"/>
          <w:szCs w:val="32"/>
        </w:rPr>
        <w:t>Inhoud:</w:t>
      </w:r>
    </w:p>
    <w:p w14:paraId="16D5ABFB" w14:textId="77777777" w:rsidR="005A661C" w:rsidRPr="007D6151" w:rsidRDefault="005A661C" w:rsidP="005A661C">
      <w:pPr>
        <w:contextualSpacing/>
        <w:rPr>
          <w:sz w:val="24"/>
          <w:szCs w:val="24"/>
        </w:rPr>
      </w:pPr>
      <w:r w:rsidRPr="007D6151">
        <w:rPr>
          <w:sz w:val="24"/>
          <w:szCs w:val="24"/>
        </w:rPr>
        <w:t>Het zal tijdens de bijscholing draaien om persoonlijke aandacht. Alle deelnemende keepers zullen na afloop een persoonlijk ontwikkelplan meekrijgen waar ze het volgend seizoen zelf aan kunnen werken.</w:t>
      </w:r>
      <w:r>
        <w:rPr>
          <w:sz w:val="24"/>
          <w:szCs w:val="24"/>
        </w:rPr>
        <w:t xml:space="preserve"> </w:t>
      </w:r>
      <w:r w:rsidRPr="007D6151">
        <w:rPr>
          <w:sz w:val="24"/>
          <w:szCs w:val="24"/>
        </w:rPr>
        <w:t>Om die persoonlijke aandacht te kunnen bewerkstelligen hebben wij er dit jaar voor gekozen om de groepen klein te houden. Dit houdt het volgende in:- Keepers in de leeftijdscategorie 11 tm 14 jaar, 6 uur training. Maximaal 24 deelnemers.- Keepers in de leeftijdscategorie 15 jaar en ouder, 10 uur training. Maximaal 24 deelnemers.- Voor trainers die de bijscholing willen volgen geldt geen maximum aantal deelnemers. De scholing wordt erkend door het VHV en NHV. - De spelersgroep zit nagenoeg al vol, er zijn nog maar enkele plaatsen beschikbaar.</w:t>
      </w:r>
    </w:p>
    <w:p w14:paraId="447BD862" w14:textId="77777777" w:rsidR="00A51802" w:rsidRDefault="00A51802" w:rsidP="002922BC">
      <w:pPr>
        <w:rPr>
          <w:b/>
          <w:bCs/>
          <w:color w:val="00B0F0"/>
          <w:sz w:val="32"/>
          <w:szCs w:val="32"/>
        </w:rPr>
      </w:pPr>
    </w:p>
    <w:p w14:paraId="749FB6EE" w14:textId="77777777" w:rsidR="00033B41" w:rsidRDefault="00033B41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br w:type="page"/>
      </w:r>
    </w:p>
    <w:p w14:paraId="690767B1" w14:textId="221E0482" w:rsidR="00033B41" w:rsidRDefault="00033B41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lastRenderedPageBreak/>
        <w:t xml:space="preserve">Credits van deze scholing: </w:t>
      </w:r>
    </w:p>
    <w:p w14:paraId="1F41B56F" w14:textId="3A298491" w:rsidR="00033B41" w:rsidRDefault="00033B41" w:rsidP="002922BC">
      <w:pPr>
        <w:contextualSpacing/>
        <w:rPr>
          <w:sz w:val="24"/>
          <w:szCs w:val="24"/>
        </w:rPr>
      </w:pPr>
      <w:r w:rsidRPr="00033B41">
        <w:rPr>
          <w:sz w:val="24"/>
          <w:szCs w:val="24"/>
        </w:rPr>
        <w:t>Trainers die de gehele bijscholing volgen kunnen hiervoor 15 credit</w:t>
      </w:r>
      <w:r>
        <w:rPr>
          <w:sz w:val="24"/>
          <w:szCs w:val="24"/>
        </w:rPr>
        <w:t>s</w:t>
      </w:r>
      <w:r w:rsidRPr="00033B41">
        <w:rPr>
          <w:sz w:val="24"/>
          <w:szCs w:val="24"/>
        </w:rPr>
        <w:t xml:space="preserve"> bekomen</w:t>
      </w:r>
      <w:r w:rsidR="008D56E4">
        <w:rPr>
          <w:sz w:val="24"/>
          <w:szCs w:val="24"/>
        </w:rPr>
        <w:t>.</w:t>
      </w:r>
      <w:bookmarkStart w:id="0" w:name="_GoBack"/>
      <w:bookmarkEnd w:id="0"/>
    </w:p>
    <w:p w14:paraId="678FA94E" w14:textId="77777777" w:rsidR="00033B41" w:rsidRDefault="00033B41" w:rsidP="002922BC">
      <w:pPr>
        <w:contextualSpacing/>
        <w:rPr>
          <w:sz w:val="24"/>
          <w:szCs w:val="24"/>
        </w:rPr>
      </w:pPr>
    </w:p>
    <w:p w14:paraId="39CBDB8E" w14:textId="36DA1620" w:rsidR="00A51802" w:rsidRDefault="002922BC" w:rsidP="002922BC">
      <w:pPr>
        <w:contextualSpacing/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Inschrijving</w:t>
      </w:r>
      <w:r w:rsidR="00B92EA7">
        <w:rPr>
          <w:b/>
          <w:bCs/>
          <w:color w:val="00B0F0"/>
          <w:sz w:val="32"/>
          <w:szCs w:val="32"/>
        </w:rPr>
        <w:t>en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r w:rsidR="005A661C">
        <w:rPr>
          <w:b/>
          <w:bCs/>
          <w:color w:val="00B0F0"/>
          <w:sz w:val="32"/>
          <w:szCs w:val="32"/>
        </w:rPr>
        <w:t xml:space="preserve">via: </w:t>
      </w:r>
      <w:r w:rsidR="005A661C" w:rsidRPr="005A661C">
        <w:rPr>
          <w:sz w:val="24"/>
          <w:szCs w:val="24"/>
        </w:rPr>
        <w:t>Janine Muijres</w:t>
      </w:r>
      <w:r w:rsidR="005A661C" w:rsidRPr="00A8649F">
        <w:rPr>
          <w:bCs/>
          <w:sz w:val="28"/>
          <w:szCs w:val="28"/>
        </w:rPr>
        <w:t xml:space="preserve"> </w:t>
      </w:r>
      <w:r w:rsidR="005A661C">
        <w:rPr>
          <w:bCs/>
          <w:sz w:val="28"/>
          <w:szCs w:val="28"/>
        </w:rPr>
        <w:tab/>
      </w:r>
    </w:p>
    <w:p w14:paraId="138803C8" w14:textId="77777777" w:rsidR="00033B41" w:rsidRDefault="00033B41" w:rsidP="002922BC">
      <w:pPr>
        <w:rPr>
          <w:b/>
          <w:bCs/>
          <w:color w:val="00B0F0"/>
          <w:sz w:val="32"/>
          <w:szCs w:val="32"/>
        </w:rPr>
      </w:pPr>
    </w:p>
    <w:p w14:paraId="21A73759" w14:textId="0D5F13D1" w:rsidR="00197033" w:rsidRPr="00197033" w:rsidRDefault="005A661C" w:rsidP="002922BC">
      <w:pPr>
        <w:rPr>
          <w:bCs/>
          <w:sz w:val="28"/>
          <w:szCs w:val="28"/>
        </w:rPr>
      </w:pPr>
      <w:r w:rsidRPr="005A661C">
        <w:rPr>
          <w:b/>
          <w:bCs/>
          <w:color w:val="00B0F0"/>
          <w:sz w:val="32"/>
          <w:szCs w:val="32"/>
        </w:rPr>
        <w:t>E Mail:</w:t>
      </w:r>
      <w:r>
        <w:rPr>
          <w:bCs/>
          <w:sz w:val="28"/>
          <w:szCs w:val="28"/>
        </w:rPr>
        <w:t xml:space="preserve"> </w:t>
      </w:r>
      <w:r w:rsidRPr="005A661C">
        <w:rPr>
          <w:sz w:val="24"/>
          <w:szCs w:val="24"/>
        </w:rPr>
        <w:t>janinemuijres@gmail.com</w:t>
      </w:r>
      <w:r w:rsidR="00375457">
        <w:rPr>
          <w:bCs/>
          <w:sz w:val="28"/>
          <w:szCs w:val="28"/>
        </w:rPr>
        <w:tab/>
      </w:r>
      <w:r w:rsidR="00375457">
        <w:rPr>
          <w:bCs/>
          <w:sz w:val="28"/>
          <w:szCs w:val="28"/>
        </w:rPr>
        <w:tab/>
      </w:r>
    </w:p>
    <w:p w14:paraId="397BA40A" w14:textId="05DE97AB" w:rsidR="005A661C" w:rsidRDefault="00B92EA7" w:rsidP="002922BC">
      <w:pPr>
        <w:rPr>
          <w:b/>
          <w:bCs/>
          <w:color w:val="00B0F0"/>
          <w:sz w:val="32"/>
          <w:szCs w:val="32"/>
        </w:rPr>
      </w:pPr>
      <w:r w:rsidRPr="00B92EA7">
        <w:rPr>
          <w:b/>
          <w:bCs/>
          <w:color w:val="00B0F0"/>
          <w:sz w:val="32"/>
          <w:szCs w:val="32"/>
        </w:rPr>
        <w:t>Inschrijvingsgeld</w:t>
      </w:r>
      <w:r>
        <w:rPr>
          <w:b/>
          <w:bCs/>
          <w:color w:val="00B0F0"/>
          <w:sz w:val="32"/>
          <w:szCs w:val="32"/>
        </w:rPr>
        <w:t xml:space="preserve">: </w:t>
      </w:r>
    </w:p>
    <w:p w14:paraId="5750F497" w14:textId="77777777" w:rsidR="005A661C" w:rsidRPr="00A51802" w:rsidRDefault="005A661C" w:rsidP="00A51802">
      <w:pPr>
        <w:contextualSpacing/>
        <w:rPr>
          <w:sz w:val="24"/>
          <w:szCs w:val="24"/>
        </w:rPr>
      </w:pPr>
      <w:r w:rsidRPr="00A51802">
        <w:rPr>
          <w:sz w:val="24"/>
          <w:szCs w:val="24"/>
        </w:rPr>
        <w:t>- keepers 11 t.m 14 jaar..........€ 80,-</w:t>
      </w:r>
    </w:p>
    <w:p w14:paraId="57C42057" w14:textId="77777777" w:rsidR="005A661C" w:rsidRPr="00A51802" w:rsidRDefault="005A661C" w:rsidP="00A51802">
      <w:pPr>
        <w:contextualSpacing/>
        <w:rPr>
          <w:sz w:val="24"/>
          <w:szCs w:val="24"/>
        </w:rPr>
      </w:pPr>
      <w:r w:rsidRPr="00A51802">
        <w:rPr>
          <w:sz w:val="24"/>
          <w:szCs w:val="24"/>
        </w:rPr>
        <w:t>- keepers 15 jaar en ouder.....€ 120,-</w:t>
      </w:r>
    </w:p>
    <w:p w14:paraId="1A19A17E" w14:textId="77777777" w:rsidR="005A661C" w:rsidRPr="00A51802" w:rsidRDefault="005A661C" w:rsidP="00A51802">
      <w:pPr>
        <w:contextualSpacing/>
        <w:rPr>
          <w:sz w:val="24"/>
          <w:szCs w:val="24"/>
        </w:rPr>
      </w:pPr>
      <w:r w:rsidRPr="00A51802">
        <w:rPr>
          <w:sz w:val="24"/>
          <w:szCs w:val="24"/>
        </w:rPr>
        <w:t>- trainers.................................€ 60,-</w:t>
      </w:r>
    </w:p>
    <w:p w14:paraId="64552A39" w14:textId="77777777" w:rsidR="005A661C" w:rsidRPr="00A51802" w:rsidRDefault="005A661C" w:rsidP="00A51802">
      <w:pPr>
        <w:contextualSpacing/>
        <w:rPr>
          <w:sz w:val="24"/>
          <w:szCs w:val="24"/>
        </w:rPr>
      </w:pPr>
      <w:r w:rsidRPr="00A51802">
        <w:rPr>
          <w:sz w:val="24"/>
          <w:szCs w:val="24"/>
        </w:rPr>
        <w:t>- spelers.................................€ 50,-</w:t>
      </w:r>
    </w:p>
    <w:p w14:paraId="5157FE69" w14:textId="77777777" w:rsidR="00A51802" w:rsidRDefault="00A51802" w:rsidP="002922BC">
      <w:pPr>
        <w:rPr>
          <w:b/>
          <w:bCs/>
          <w:color w:val="00B0F0"/>
          <w:sz w:val="32"/>
          <w:szCs w:val="32"/>
        </w:rPr>
      </w:pPr>
    </w:p>
    <w:p w14:paraId="483B0F92" w14:textId="77777777" w:rsidR="00A51802" w:rsidRDefault="00A51802" w:rsidP="00A51802">
      <w:pPr>
        <w:pStyle w:val="Geenafstand"/>
        <w:contextualSpacing/>
        <w:rPr>
          <w:b/>
          <w:sz w:val="24"/>
          <w:szCs w:val="24"/>
        </w:rPr>
      </w:pPr>
    </w:p>
    <w:p w14:paraId="200AC037" w14:textId="77777777" w:rsidR="00A51802" w:rsidRDefault="00A51802" w:rsidP="00A51802">
      <w:pPr>
        <w:pStyle w:val="Geenafstand"/>
        <w:contextualSpacing/>
        <w:rPr>
          <w:b/>
          <w:sz w:val="24"/>
          <w:szCs w:val="24"/>
        </w:rPr>
      </w:pPr>
      <w:r w:rsidRPr="00A51802">
        <w:rPr>
          <w:b/>
          <w:bCs/>
          <w:color w:val="00B0F0"/>
          <w:sz w:val="32"/>
          <w:szCs w:val="32"/>
        </w:rPr>
        <w:t>Eventuele bijkomende opmerkingen:</w:t>
      </w:r>
      <w:r>
        <w:rPr>
          <w:b/>
          <w:sz w:val="24"/>
          <w:szCs w:val="24"/>
        </w:rPr>
        <w:t xml:space="preserve"> </w:t>
      </w:r>
    </w:p>
    <w:p w14:paraId="7D720DF2" w14:textId="669F3C71" w:rsidR="00A51802" w:rsidRPr="00A51802" w:rsidRDefault="00A51802" w:rsidP="00A51802">
      <w:pPr>
        <w:contextualSpacing/>
        <w:rPr>
          <w:sz w:val="24"/>
          <w:szCs w:val="24"/>
        </w:rPr>
      </w:pPr>
      <w:r w:rsidRPr="00A51802">
        <w:rPr>
          <w:sz w:val="24"/>
          <w:szCs w:val="24"/>
        </w:rPr>
        <w:t>Opvolging gebeurt door Jeanine Muijers</w:t>
      </w:r>
    </w:p>
    <w:p w14:paraId="1A683E57" w14:textId="37C7D577" w:rsidR="00A51802" w:rsidRDefault="00A51802" w:rsidP="00A51802">
      <w:pPr>
        <w:contextualSpacing/>
        <w:rPr>
          <w:sz w:val="24"/>
          <w:szCs w:val="24"/>
        </w:rPr>
      </w:pPr>
    </w:p>
    <w:p w14:paraId="08550F79" w14:textId="423F553F" w:rsidR="00A51802" w:rsidRDefault="00A51802" w:rsidP="00A51802">
      <w:pPr>
        <w:contextualSpacing/>
        <w:rPr>
          <w:sz w:val="24"/>
          <w:szCs w:val="24"/>
        </w:rPr>
      </w:pPr>
    </w:p>
    <w:p w14:paraId="12B625E2" w14:textId="77777777" w:rsidR="00A51802" w:rsidRPr="00A51802" w:rsidRDefault="00A51802" w:rsidP="00A51802">
      <w:pPr>
        <w:contextualSpacing/>
        <w:rPr>
          <w:sz w:val="24"/>
          <w:szCs w:val="24"/>
        </w:rPr>
      </w:pPr>
    </w:p>
    <w:p w14:paraId="1B8DF15B" w14:textId="77777777" w:rsidR="00A51802" w:rsidRDefault="00A51802" w:rsidP="00A51802">
      <w:pPr>
        <w:pStyle w:val="Geenafstand"/>
        <w:contextualSpacing/>
        <w:rPr>
          <w:sz w:val="24"/>
          <w:szCs w:val="24"/>
        </w:rPr>
      </w:pPr>
    </w:p>
    <w:p w14:paraId="6C167836" w14:textId="77777777" w:rsidR="00DB7C40" w:rsidRPr="00DB7C40" w:rsidRDefault="00DB7C40" w:rsidP="00117AB8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319B19E9" wp14:editId="263DBE83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C"/>
    <w:rsid w:val="00033B41"/>
    <w:rsid w:val="00035702"/>
    <w:rsid w:val="00117AB8"/>
    <w:rsid w:val="00197033"/>
    <w:rsid w:val="002076E0"/>
    <w:rsid w:val="00240C45"/>
    <w:rsid w:val="002922BC"/>
    <w:rsid w:val="00312010"/>
    <w:rsid w:val="00375457"/>
    <w:rsid w:val="00396F8C"/>
    <w:rsid w:val="003A0555"/>
    <w:rsid w:val="004757AE"/>
    <w:rsid w:val="004E2ABE"/>
    <w:rsid w:val="004E59BA"/>
    <w:rsid w:val="005A661C"/>
    <w:rsid w:val="005C2801"/>
    <w:rsid w:val="005C5240"/>
    <w:rsid w:val="006E3F15"/>
    <w:rsid w:val="00721206"/>
    <w:rsid w:val="00784A9C"/>
    <w:rsid w:val="00791F3B"/>
    <w:rsid w:val="008A4CA7"/>
    <w:rsid w:val="008D56E4"/>
    <w:rsid w:val="008F3962"/>
    <w:rsid w:val="00A51802"/>
    <w:rsid w:val="00A6239F"/>
    <w:rsid w:val="00A8649F"/>
    <w:rsid w:val="00B021A2"/>
    <w:rsid w:val="00B92EA7"/>
    <w:rsid w:val="00BC0662"/>
    <w:rsid w:val="00C1162F"/>
    <w:rsid w:val="00CA2F7D"/>
    <w:rsid w:val="00CE4B7F"/>
    <w:rsid w:val="00DB7C40"/>
    <w:rsid w:val="00ED4095"/>
    <w:rsid w:val="00F52288"/>
    <w:rsid w:val="00F62232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F299"/>
  <w15:docId w15:val="{E0B4278B-9A20-4EDA-9FA5-00CBBD9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9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Maes</dc:creator>
  <cp:lastModifiedBy>Linde Panis</cp:lastModifiedBy>
  <cp:revision>3</cp:revision>
  <dcterms:created xsi:type="dcterms:W3CDTF">2020-04-02T14:48:00Z</dcterms:created>
  <dcterms:modified xsi:type="dcterms:W3CDTF">2020-04-02T14:49:00Z</dcterms:modified>
</cp:coreProperties>
</file>