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92C6F" w:rsidRDefault="00592C6F">
      <w:pPr>
        <w:rPr>
          <w:rFonts w:ascii="Calibri" w:hAnsi="Calibri" w:cs="Arial Unicode MS"/>
          <w:color w:val="000000"/>
          <w:sz w:val="12"/>
          <w:szCs w:val="12"/>
          <w:u w:color="000000"/>
          <w:lang w:val="nl-NL"/>
          <w14:textOutline w14:w="0" w14:cap="flat" w14:cmpd="sng" w14:algn="ctr">
            <w14:noFill/>
            <w14:prstDash w14:val="solid"/>
            <w14:bevel/>
          </w14:textOutline>
        </w:rPr>
      </w:pPr>
    </w:p>
    <w:p w14:paraId="0A37501D" w14:textId="77777777" w:rsidR="00592C6F" w:rsidRDefault="00592C6F" w:rsidP="6A639A87">
      <w:pPr>
        <w:rPr>
          <w:rFonts w:ascii="Calibri" w:hAnsi="Calibri" w:cs="Arial Unicode MS"/>
          <w:color w:val="000000"/>
          <w:sz w:val="12"/>
          <w:szCs w:val="12"/>
          <w:lang w:val="nl-NL"/>
          <w14:textOutline w14:w="0" w14:cap="flat" w14:cmpd="sng" w14:algn="ctr">
            <w14:noFill/>
            <w14:prstDash w14:val="solid"/>
            <w14:bevel/>
          </w14:textOutline>
        </w:rPr>
      </w:pPr>
    </w:p>
    <w:tbl>
      <w:tblPr>
        <w:tblW w:w="0" w:type="auto"/>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9493"/>
      </w:tblGrid>
      <w:tr w:rsidR="6A639A87" w:rsidRPr="005B2D04" w14:paraId="1D8BA3B8" w14:textId="77777777" w:rsidTr="00103466">
        <w:trPr>
          <w:trHeight w:val="737"/>
        </w:trPr>
        <w:tc>
          <w:tcPr>
            <w:tcW w:w="9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200"/>
            <w:tcMar>
              <w:top w:w="80" w:type="dxa"/>
              <w:left w:w="80" w:type="dxa"/>
              <w:bottom w:w="80" w:type="dxa"/>
              <w:right w:w="80" w:type="dxa"/>
            </w:tcMar>
            <w:vAlign w:val="center"/>
          </w:tcPr>
          <w:p w14:paraId="37F3205B" w14:textId="59720193" w:rsidR="6A639A87" w:rsidRPr="00A46DFE" w:rsidRDefault="72EF7651" w:rsidP="0C252A7C">
            <w:pPr>
              <w:jc w:val="center"/>
              <w:rPr>
                <w:rFonts w:ascii="Montserrat" w:eastAsia="Montserrat Thin Regular" w:hAnsi="Montserrat" w:cs="Montserrat Thin Regular"/>
                <w:b/>
                <w:bCs/>
                <w:color w:val="FFFFFF" w:themeColor="background1"/>
                <w:sz w:val="22"/>
                <w:szCs w:val="22"/>
                <w:lang w:val="nl-NL"/>
              </w:rPr>
            </w:pPr>
            <w:r w:rsidRPr="00A46DFE">
              <w:rPr>
                <w:rFonts w:ascii="Montserrat" w:eastAsia="Montserrat Thin Regular" w:hAnsi="Montserrat" w:cs="Montserrat Thin Regular"/>
                <w:b/>
                <w:bCs/>
                <w:color w:val="FFFFFF" w:themeColor="background1"/>
                <w:sz w:val="22"/>
                <w:szCs w:val="22"/>
                <w:lang w:val="nl-NL"/>
              </w:rPr>
              <w:t xml:space="preserve">JM12 </w:t>
            </w:r>
            <w:r w:rsidR="2B30AEC2" w:rsidRPr="00A46DFE">
              <w:rPr>
                <w:rFonts w:ascii="Montserrat" w:eastAsia="Montserrat Thin Regular" w:hAnsi="Montserrat" w:cs="Montserrat Thin Regular"/>
                <w:b/>
                <w:bCs/>
                <w:color w:val="FFFFFF" w:themeColor="background1"/>
                <w:sz w:val="22"/>
                <w:szCs w:val="22"/>
                <w:lang w:val="nl-NL"/>
              </w:rPr>
              <w:t>B</w:t>
            </w:r>
            <w:r w:rsidR="56B61BF9" w:rsidRPr="00A46DFE">
              <w:rPr>
                <w:rFonts w:ascii="Montserrat" w:eastAsia="Montserrat Thin Regular" w:hAnsi="Montserrat" w:cs="Montserrat Thin Regular"/>
                <w:b/>
                <w:bCs/>
                <w:color w:val="FFFFFF" w:themeColor="background1"/>
                <w:sz w:val="22"/>
                <w:szCs w:val="22"/>
                <w:lang w:val="nl-NL"/>
              </w:rPr>
              <w:t>eginners</w:t>
            </w:r>
          </w:p>
          <w:p w14:paraId="75A56535" w14:textId="19AA5D87" w:rsidR="6A639A87" w:rsidRDefault="6A639A87" w:rsidP="5A5DF8B8">
            <w:pPr>
              <w:jc w:val="cente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w:eastAsia="Montserrat Thin Regular" w:hAnsi="Montserrat" w:cs="Montserrat Thin Regular"/>
                <w:b/>
                <w:bCs/>
                <w:color w:val="FFFFFF" w:themeColor="background1"/>
                <w:sz w:val="22"/>
                <w:szCs w:val="22"/>
                <w:lang w:val="nl-NL"/>
              </w:rPr>
              <w:t>Prioriteit = spelen en leren</w:t>
            </w:r>
          </w:p>
        </w:tc>
      </w:tr>
    </w:tbl>
    <w:p w14:paraId="75BBAC4F" w14:textId="707A6919" w:rsidR="6A639A87" w:rsidRDefault="6A639A87" w:rsidP="6A639A87">
      <w:pPr>
        <w:rPr>
          <w:lang w:val="nl-BE"/>
        </w:rPr>
      </w:pPr>
    </w:p>
    <w:p w14:paraId="6830B974" w14:textId="638C5EA9" w:rsidR="451F885E" w:rsidRPr="00F10671" w:rsidRDefault="451F885E" w:rsidP="5A5DF8B8">
      <w:pPr>
        <w:contextualSpacing/>
        <w:jc w:val="both"/>
        <w:rPr>
          <w:rFonts w:ascii="Montserrat" w:eastAsia="Montserrat Thin Regular" w:hAnsi="Montserrat" w:cs="Montserrat Thin Regular"/>
          <w:sz w:val="20"/>
          <w:szCs w:val="20"/>
          <w:lang w:val="nl-NL"/>
        </w:rPr>
      </w:pPr>
      <w:r w:rsidRPr="00F10671">
        <w:rPr>
          <w:rFonts w:ascii="Montserrat" w:eastAsia="Montserrat Thin Regular" w:hAnsi="Montserrat" w:cs="Montserrat Thin Regular"/>
          <w:color w:val="000000" w:themeColor="text1"/>
          <w:sz w:val="20"/>
          <w:szCs w:val="20"/>
          <w:lang w:val="nl-BE"/>
        </w:rPr>
        <w:t>Voor de JM12/ M12 zijn er 2 speelvormen. Enerzijds zijn er de minihandbaltornooitjes</w:t>
      </w:r>
      <w:r w:rsidR="41506326" w:rsidRPr="00F10671">
        <w:rPr>
          <w:rFonts w:ascii="Montserrat" w:eastAsia="Montserrat Thin Regular" w:hAnsi="Montserrat" w:cs="Montserrat Thin Regular"/>
          <w:color w:val="000000" w:themeColor="text1"/>
          <w:sz w:val="20"/>
          <w:szCs w:val="20"/>
          <w:lang w:val="nl-BE"/>
        </w:rPr>
        <w:t xml:space="preserve"> (3+k/ 4+k)</w:t>
      </w:r>
      <w:r w:rsidRPr="00F10671">
        <w:rPr>
          <w:rFonts w:ascii="Montserrat" w:eastAsia="Montserrat Thin Regular" w:hAnsi="Montserrat" w:cs="Montserrat Thin Regular"/>
          <w:color w:val="000000" w:themeColor="text1"/>
          <w:sz w:val="20"/>
          <w:szCs w:val="20"/>
          <w:lang w:val="nl-BE"/>
        </w:rPr>
        <w:t xml:space="preserve">. Deze zijn ideaal voor de recreatieve of beginnende spelers of om voldoende spelgelegenheid aan te bieden. Minihandbal is een goede manier om de basistactieken in een minder complexe omgeving aan te leren. Ploegen met reeds gevorderde spelers kunnen ook deelnemen aan een competitie op groot terrein. Dit inzake succesbeleving en aanleren van de sport. </w:t>
      </w:r>
      <w:r w:rsidRPr="00F10671">
        <w:rPr>
          <w:rFonts w:ascii="Montserrat" w:eastAsia="Montserrat Thin Regular" w:hAnsi="Montserrat" w:cs="Montserrat Thin Regular"/>
          <w:sz w:val="20"/>
          <w:szCs w:val="20"/>
          <w:lang w:val="nl-NL"/>
        </w:rPr>
        <w:t xml:space="preserve"> </w:t>
      </w:r>
    </w:p>
    <w:p w14:paraId="719EF4B4" w14:textId="3C526D75" w:rsidR="6A639A87" w:rsidRDefault="6A639A87" w:rsidP="6A639A87">
      <w:pPr>
        <w:rPr>
          <w:lang w:val="nl-NL"/>
        </w:rPr>
      </w:pPr>
    </w:p>
    <w:p w14:paraId="1B5CEAAE" w14:textId="2DC9770A" w:rsidR="6A639A87" w:rsidRDefault="6A639A87" w:rsidP="6A639A87">
      <w:pPr>
        <w:rPr>
          <w:lang w:val="nl-NL"/>
        </w:rPr>
      </w:pPr>
    </w:p>
    <w:p w14:paraId="79BE5E8B" w14:textId="2C87F1AC" w:rsidR="6A639A87" w:rsidRDefault="6A639A87">
      <w:r>
        <w:br w:type="page"/>
      </w:r>
    </w:p>
    <w:p w14:paraId="269266DB" w14:textId="2F0EEFC3" w:rsidR="6A639A87" w:rsidRDefault="6A639A87" w:rsidP="6A639A87">
      <w:pPr>
        <w:rPr>
          <w:lang w:val="nl-NL"/>
        </w:rPr>
      </w:pPr>
    </w:p>
    <w:p w14:paraId="73BE12D6" w14:textId="77777777" w:rsidR="00592C6F" w:rsidRDefault="00592C6F" w:rsidP="185372FB">
      <w:pPr>
        <w:rPr>
          <w:rFonts w:ascii="Calibri" w:hAnsi="Calibri" w:cs="Arial Unicode MS"/>
          <w:color w:val="000000"/>
          <w:sz w:val="12"/>
          <w:szCs w:val="12"/>
          <w:lang w:val="nl-NL"/>
          <w14:textOutline w14:w="0" w14:cap="flat" w14:cmpd="sng" w14:algn="ctr">
            <w14:noFill/>
            <w14:prstDash w14:val="solid"/>
            <w14:bevel/>
          </w14:textOutline>
        </w:rPr>
      </w:pPr>
    </w:p>
    <w:tbl>
      <w:tblPr>
        <w:tblW w:w="9668"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2296"/>
        <w:gridCol w:w="7342"/>
        <w:gridCol w:w="30"/>
      </w:tblGrid>
      <w:tr w:rsidR="00592C6F" w:rsidRPr="005B2D04" w14:paraId="2AF2983A" w14:textId="77777777" w:rsidTr="00D23E9A">
        <w:trPr>
          <w:gridAfter w:val="1"/>
          <w:wAfter w:w="30" w:type="dxa"/>
          <w:trHeight w:val="737"/>
        </w:trPr>
        <w:tc>
          <w:tcPr>
            <w:tcW w:w="963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200"/>
            <w:tcMar>
              <w:top w:w="80" w:type="dxa"/>
              <w:left w:w="80" w:type="dxa"/>
              <w:bottom w:w="80" w:type="dxa"/>
              <w:right w:w="80" w:type="dxa"/>
            </w:tcMar>
            <w:vAlign w:val="center"/>
          </w:tcPr>
          <w:p w14:paraId="6759BE7E" w14:textId="191D5D69" w:rsidR="00592C6F" w:rsidRPr="00A46DFE" w:rsidRDefault="0C1E6139" w:rsidP="006449E1">
            <w:pPr>
              <w:jc w:val="center"/>
              <w:rPr>
                <w:rFonts w:ascii="Montserrat" w:eastAsia="Montserrat Thin Regular" w:hAnsi="Montserrat" w:cs="Montserrat Thin Regular"/>
                <w:b/>
                <w:bCs/>
                <w:color w:val="FFFFFF" w:themeColor="background1"/>
                <w:sz w:val="22"/>
                <w:szCs w:val="22"/>
                <w:lang w:val="nl-NL"/>
              </w:rPr>
            </w:pPr>
            <w:r w:rsidRPr="00A46DFE">
              <w:rPr>
                <w:rFonts w:ascii="Montserrat" w:eastAsia="Montserrat Thin Regular" w:hAnsi="Montserrat" w:cs="Montserrat Thin Regular"/>
                <w:b/>
                <w:bCs/>
                <w:color w:val="FFFFFF" w:themeColor="background1"/>
                <w:sz w:val="22"/>
                <w:szCs w:val="22"/>
                <w:lang w:val="nl-NL"/>
              </w:rPr>
              <w:t xml:space="preserve">JM12 </w:t>
            </w:r>
            <w:r w:rsidR="6FD55785" w:rsidRPr="00A46DFE">
              <w:rPr>
                <w:rFonts w:ascii="Montserrat" w:eastAsia="Montserrat Thin Regular" w:hAnsi="Montserrat" w:cs="Montserrat Thin Regular"/>
                <w:b/>
                <w:bCs/>
                <w:color w:val="FFFFFF" w:themeColor="background1"/>
                <w:sz w:val="22"/>
                <w:szCs w:val="22"/>
                <w:lang w:val="nl-NL"/>
              </w:rPr>
              <w:t>C</w:t>
            </w:r>
            <w:r w:rsidR="1B451130" w:rsidRPr="00A46DFE">
              <w:rPr>
                <w:rFonts w:ascii="Montserrat" w:eastAsia="Montserrat Thin Regular" w:hAnsi="Montserrat" w:cs="Montserrat Thin Regular"/>
                <w:b/>
                <w:bCs/>
                <w:color w:val="FFFFFF" w:themeColor="background1"/>
                <w:sz w:val="22"/>
                <w:szCs w:val="22"/>
                <w:lang w:val="nl-NL"/>
              </w:rPr>
              <w:t>ompetitie</w:t>
            </w:r>
          </w:p>
          <w:p w14:paraId="471F8CCD" w14:textId="22480D63" w:rsidR="00592C6F" w:rsidRPr="006449E1" w:rsidRDefault="3501087C" w:rsidP="006449E1">
            <w:pPr>
              <w:jc w:val="cente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w:eastAsia="Montserrat Thin Regular" w:hAnsi="Montserrat" w:cs="Montserrat Thin Regular"/>
                <w:b/>
                <w:bCs/>
                <w:color w:val="FFFFFF" w:themeColor="background1"/>
                <w:sz w:val="22"/>
                <w:szCs w:val="22"/>
                <w:lang w:val="nl-NL"/>
              </w:rPr>
              <w:t xml:space="preserve">Doel </w:t>
            </w:r>
            <w:r w:rsidR="185372FB" w:rsidRPr="00A46DFE">
              <w:rPr>
                <w:rFonts w:ascii="Montserrat" w:eastAsia="Montserrat Thin Regular" w:hAnsi="Montserrat" w:cs="Montserrat Thin Regular"/>
                <w:b/>
                <w:bCs/>
                <w:color w:val="FFFFFF" w:themeColor="background1"/>
                <w:sz w:val="22"/>
                <w:szCs w:val="22"/>
                <w:lang w:val="nl-NL"/>
              </w:rPr>
              <w:t xml:space="preserve">= </w:t>
            </w:r>
            <w:r w:rsidR="12F4D8DC" w:rsidRPr="00A46DFE">
              <w:rPr>
                <w:rFonts w:ascii="Montserrat" w:eastAsia="Montserrat Thin Regular" w:hAnsi="Montserrat" w:cs="Montserrat Thin Regular"/>
                <w:b/>
                <w:bCs/>
                <w:color w:val="FFFFFF" w:themeColor="background1"/>
                <w:sz w:val="22"/>
                <w:szCs w:val="22"/>
                <w:lang w:val="nl-NL"/>
              </w:rPr>
              <w:t>spelen en bijleren</w:t>
            </w:r>
          </w:p>
        </w:tc>
      </w:tr>
      <w:tr w:rsidR="00592C6F" w14:paraId="08D615A2" w14:textId="77777777" w:rsidTr="00D23E9A">
        <w:trPr>
          <w:trHeight w:val="375"/>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8217330" w14:textId="77777777" w:rsidR="00592C6F" w:rsidRPr="005B2D04" w:rsidRDefault="72EF7651" w:rsidP="5A5DF8B8">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GEBOORTEJAAR</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4EFAE917" w14:textId="7F2976B0" w:rsidR="00592C6F" w:rsidRPr="00A46DFE" w:rsidRDefault="48703B34"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2015-2016</w:t>
            </w:r>
          </w:p>
        </w:tc>
      </w:tr>
      <w:tr w:rsidR="00592C6F" w14:paraId="073BE59E" w14:textId="77777777" w:rsidTr="00D23E9A">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E2BA157" w14:textId="77777777" w:rsidR="00592C6F" w:rsidRPr="005B2D04" w:rsidRDefault="72EF7651" w:rsidP="5A5DF8B8">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COMPETITIEVORM</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512877A7" w14:textId="3F77A612"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rPr>
            </w:pPr>
            <w:r w:rsidRPr="00A46DFE">
              <w:rPr>
                <w:rFonts w:ascii="Montserrat Thin Regular" w:eastAsia="Montserrat Thin Regular" w:hAnsi="Montserrat Thin Regular" w:cs="Montserrat Thin Regular"/>
                <w:b/>
                <w:bCs/>
                <w:color w:val="FFFFFF" w:themeColor="background1"/>
                <w:sz w:val="20"/>
                <w:szCs w:val="20"/>
                <w:lang w:val="nl-NL"/>
              </w:rPr>
              <w:t xml:space="preserve">Competitie op groot terrein. </w:t>
            </w:r>
          </w:p>
        </w:tc>
      </w:tr>
      <w:tr w:rsidR="00592C6F" w14:paraId="64C315F3" w14:textId="77777777" w:rsidTr="00D23E9A">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E0403F5" w14:textId="77777777" w:rsidR="00592C6F" w:rsidRPr="005B2D04" w:rsidRDefault="72EF7651" w:rsidP="5A5DF8B8">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REGIO - VHV</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F883035" w14:textId="3053CB16" w:rsidR="6A639A87" w:rsidRPr="00A46DFE" w:rsidRDefault="4EAB7038" w:rsidP="21E1AEB9">
            <w:pPr>
              <w:rPr>
                <w:rFonts w:ascii="Montserrat Thin Regular" w:eastAsia="Montserrat Thin Regular" w:hAnsi="Montserrat Thin Regular" w:cs="Montserrat Thin Regular"/>
                <w:b/>
                <w:bCs/>
                <w:color w:val="FFFFFF" w:themeColor="background1"/>
                <w:sz w:val="20"/>
                <w:szCs w:val="20"/>
                <w:lang w:val="nl-BE"/>
              </w:rPr>
            </w:pPr>
            <w:r w:rsidRPr="00A46DFE">
              <w:rPr>
                <w:rFonts w:ascii="Montserrat Thin Regular" w:eastAsia="Montserrat Thin Regular" w:hAnsi="Montserrat Thin Regular" w:cs="Montserrat Thin Regular"/>
                <w:b/>
                <w:bCs/>
                <w:color w:val="FFFFFF" w:themeColor="background1"/>
                <w:sz w:val="20"/>
                <w:szCs w:val="20"/>
                <w:lang w:val="nl-BE"/>
              </w:rPr>
              <w:t>- Zonale competitie met 6 ploegen (2 verschillende rondes)</w:t>
            </w:r>
            <w:r w:rsidR="0E57B827" w:rsidRPr="00A46DFE">
              <w:rPr>
                <w:rFonts w:ascii="Montserrat Thin Regular" w:eastAsia="Montserrat Thin Regular" w:hAnsi="Montserrat Thin Regular" w:cs="Montserrat Thin Regular"/>
                <w:b/>
                <w:bCs/>
                <w:color w:val="FFFFFF" w:themeColor="background1"/>
                <w:sz w:val="20"/>
                <w:szCs w:val="20"/>
                <w:lang w:val="nl-BE"/>
              </w:rPr>
              <w:t>.</w:t>
            </w:r>
          </w:p>
          <w:p w14:paraId="7E66AE08" w14:textId="099E917C" w:rsidR="6A639A87" w:rsidRPr="00A46DFE" w:rsidRDefault="4EAB7038" w:rsidP="21E1AEB9">
            <w:pPr>
              <w:rPr>
                <w:rFonts w:ascii="Montserrat Thin Regular" w:eastAsia="Montserrat Thin Regular" w:hAnsi="Montserrat Thin Regular" w:cs="Montserrat Thin Regular"/>
                <w:b/>
                <w:bCs/>
                <w:color w:val="FFFFFF" w:themeColor="background1"/>
                <w:sz w:val="20"/>
                <w:szCs w:val="20"/>
                <w:lang w:val="nl-BE"/>
              </w:rPr>
            </w:pPr>
            <w:r w:rsidRPr="00A46DFE">
              <w:rPr>
                <w:rFonts w:ascii="Montserrat Thin Regular" w:eastAsia="Montserrat Thin Regular" w:hAnsi="Montserrat Thin Regular" w:cs="Montserrat Thin Regular"/>
                <w:b/>
                <w:bCs/>
                <w:color w:val="FFFFFF" w:themeColor="background1"/>
                <w:sz w:val="20"/>
                <w:szCs w:val="20"/>
                <w:lang w:val="nl-BE"/>
              </w:rPr>
              <w:t xml:space="preserve">- Deelname aan regionale beker mogelijk </w:t>
            </w:r>
            <w:proofErr w:type="spellStart"/>
            <w:r w:rsidRPr="00A46DFE">
              <w:rPr>
                <w:rFonts w:ascii="Montserrat Thin Regular" w:eastAsia="Montserrat Thin Regular" w:hAnsi="Montserrat Thin Regular" w:cs="Montserrat Thin Regular"/>
                <w:b/>
                <w:bCs/>
                <w:color w:val="FFFFFF" w:themeColor="background1"/>
                <w:sz w:val="20"/>
                <w:szCs w:val="20"/>
                <w:lang w:val="nl-BE"/>
              </w:rPr>
              <w:t>cfr</w:t>
            </w:r>
            <w:proofErr w:type="spellEnd"/>
            <w:r w:rsidRPr="00A46DFE">
              <w:rPr>
                <w:rFonts w:ascii="Montserrat Thin Regular" w:eastAsia="Montserrat Thin Regular" w:hAnsi="Montserrat Thin Regular" w:cs="Montserrat Thin Regular"/>
                <w:b/>
                <w:bCs/>
                <w:color w:val="FFFFFF" w:themeColor="background1"/>
                <w:sz w:val="20"/>
                <w:szCs w:val="20"/>
                <w:lang w:val="nl-BE"/>
              </w:rPr>
              <w:t xml:space="preserve"> art. 6.6.10</w:t>
            </w:r>
            <w:r w:rsidR="0C6ADA7A" w:rsidRPr="00A46DFE">
              <w:rPr>
                <w:rFonts w:ascii="Montserrat Thin Regular" w:eastAsia="Montserrat Thin Regular" w:hAnsi="Montserrat Thin Regular" w:cs="Montserrat Thin Regular"/>
                <w:b/>
                <w:bCs/>
                <w:color w:val="FFFFFF" w:themeColor="background1"/>
                <w:sz w:val="20"/>
                <w:szCs w:val="20"/>
                <w:lang w:val="nl-BE"/>
              </w:rPr>
              <w:t>.</w:t>
            </w:r>
          </w:p>
          <w:p w14:paraId="7C1F5D5A" w14:textId="4539EFD8" w:rsidR="6A639A87" w:rsidRPr="00A46DFE" w:rsidRDefault="4EAB7038" w:rsidP="21E1AEB9">
            <w:pPr>
              <w:rPr>
                <w:rFonts w:ascii="Montserrat Thin Regular" w:eastAsia="Montserrat Thin Regular" w:hAnsi="Montserrat Thin Regular" w:cs="Montserrat Thin Regular"/>
                <w:b/>
                <w:bCs/>
                <w:color w:val="FFFFFF" w:themeColor="background1"/>
                <w:sz w:val="20"/>
                <w:szCs w:val="20"/>
              </w:rPr>
            </w:pPr>
            <w:r w:rsidRPr="00A46DFE">
              <w:rPr>
                <w:rFonts w:ascii="Montserrat Thin Regular" w:eastAsia="Montserrat Thin Regular" w:hAnsi="Montserrat Thin Regular" w:cs="Montserrat Thin Regular"/>
                <w:b/>
                <w:bCs/>
                <w:color w:val="FFFFFF" w:themeColor="background1"/>
                <w:sz w:val="20"/>
                <w:szCs w:val="20"/>
                <w:lang w:val="nl-BE"/>
              </w:rPr>
              <w:t>- KIDS Day</w:t>
            </w:r>
            <w:r w:rsidR="3C6D6A0B" w:rsidRPr="00A46DFE">
              <w:rPr>
                <w:rFonts w:ascii="Montserrat Thin Regular" w:eastAsia="Montserrat Thin Regular" w:hAnsi="Montserrat Thin Regular" w:cs="Montserrat Thin Regular"/>
                <w:b/>
                <w:bCs/>
                <w:color w:val="FFFFFF" w:themeColor="background1"/>
                <w:sz w:val="20"/>
                <w:szCs w:val="20"/>
                <w:lang w:val="nl-BE"/>
              </w:rPr>
              <w:t>.</w:t>
            </w:r>
          </w:p>
        </w:tc>
      </w:tr>
      <w:tr w:rsidR="00592C6F" w:rsidRPr="005B2D04" w14:paraId="6467A93D" w14:textId="77777777" w:rsidTr="00D23E9A">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1479110" w14:textId="77777777" w:rsidR="00592C6F" w:rsidRPr="005B2D04" w:rsidRDefault="72EF7651" w:rsidP="5A5DF8B8">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TERREIN</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970326D" w14:textId="2F9F11D5" w:rsidR="6A639A87" w:rsidRPr="00A46DFE" w:rsidRDefault="4EAB7038" w:rsidP="6A639A87">
            <w:pPr>
              <w:contextualSpacing/>
              <w:rPr>
                <w:b/>
                <w:bCs/>
                <w:sz w:val="20"/>
                <w:szCs w:val="20"/>
                <w:lang w:val="fr-FR"/>
              </w:rPr>
            </w:pPr>
            <w:proofErr w:type="spellStart"/>
            <w:r w:rsidRPr="00A46DFE">
              <w:rPr>
                <w:rFonts w:ascii="Montserrat Thin Regular" w:eastAsia="Montserrat Thin Regular" w:hAnsi="Montserrat Thin Regular" w:cs="Montserrat Thin Regular"/>
                <w:b/>
                <w:bCs/>
                <w:color w:val="FFFFFF" w:themeColor="background1"/>
                <w:sz w:val="20"/>
                <w:szCs w:val="20"/>
                <w:lang w:val="fr-BE"/>
              </w:rPr>
              <w:t>Lengte</w:t>
            </w:r>
            <w:proofErr w:type="spellEnd"/>
            <w:r w:rsidRPr="00A46DFE">
              <w:rPr>
                <w:rFonts w:ascii="Montserrat Thin Regular" w:eastAsia="Montserrat Thin Regular" w:hAnsi="Montserrat Thin Regular" w:cs="Montserrat Thin Regular"/>
                <w:b/>
                <w:bCs/>
                <w:color w:val="FFFFFF" w:themeColor="background1"/>
                <w:sz w:val="20"/>
                <w:szCs w:val="20"/>
                <w:lang w:val="fr-BE"/>
              </w:rPr>
              <w:t>: 38 à 40 m</w:t>
            </w:r>
            <w:r w:rsidR="71F9A63E" w:rsidRPr="00A46DFE">
              <w:rPr>
                <w:rFonts w:ascii="Montserrat Thin Regular" w:eastAsia="Montserrat Thin Regular" w:hAnsi="Montserrat Thin Regular" w:cs="Montserrat Thin Regular"/>
                <w:b/>
                <w:bCs/>
                <w:color w:val="FFFFFF" w:themeColor="background1"/>
                <w:sz w:val="20"/>
                <w:szCs w:val="20"/>
                <w:lang w:val="fr-BE"/>
              </w:rPr>
              <w:t>.</w:t>
            </w:r>
          </w:p>
          <w:p w14:paraId="76B9F0BE" w14:textId="3A2F40CA" w:rsidR="728159AA" w:rsidRPr="00A46DFE" w:rsidRDefault="4F31E8DD" w:rsidP="21E1AEB9">
            <w:pPr>
              <w:contextualSpacing/>
              <w:rPr>
                <w:rFonts w:ascii="Montserrat Thin Regular" w:eastAsia="Montserrat Thin Regular" w:hAnsi="Montserrat Thin Regular" w:cs="Montserrat Thin Regular"/>
                <w:b/>
                <w:bCs/>
                <w:color w:val="FFFFFF" w:themeColor="background1"/>
                <w:sz w:val="20"/>
                <w:szCs w:val="20"/>
                <w:lang w:val="fr-FR"/>
              </w:rPr>
            </w:pPr>
            <w:proofErr w:type="spellStart"/>
            <w:r w:rsidRPr="00A46DFE">
              <w:rPr>
                <w:rFonts w:ascii="Montserrat Thin Regular" w:eastAsia="Montserrat Thin Regular" w:hAnsi="Montserrat Thin Regular" w:cs="Montserrat Thin Regular"/>
                <w:b/>
                <w:bCs/>
                <w:color w:val="FFFFFF" w:themeColor="background1"/>
                <w:sz w:val="20"/>
                <w:szCs w:val="20"/>
                <w:lang w:val="fr-BE"/>
              </w:rPr>
              <w:t>B</w:t>
            </w:r>
            <w:r w:rsidR="4EAB7038" w:rsidRPr="00A46DFE">
              <w:rPr>
                <w:rFonts w:ascii="Montserrat Thin Regular" w:eastAsia="Montserrat Thin Regular" w:hAnsi="Montserrat Thin Regular" w:cs="Montserrat Thin Regular"/>
                <w:b/>
                <w:bCs/>
                <w:color w:val="FFFFFF" w:themeColor="background1"/>
                <w:sz w:val="20"/>
                <w:szCs w:val="20"/>
                <w:lang w:val="fr-BE"/>
              </w:rPr>
              <w:t>reedte</w:t>
            </w:r>
            <w:proofErr w:type="spellEnd"/>
            <w:r w:rsidR="4EAB7038" w:rsidRPr="00A46DFE">
              <w:rPr>
                <w:rFonts w:ascii="Montserrat Thin Regular" w:eastAsia="Montserrat Thin Regular" w:hAnsi="Montserrat Thin Regular" w:cs="Montserrat Thin Regular"/>
                <w:b/>
                <w:bCs/>
                <w:color w:val="FFFFFF" w:themeColor="background1"/>
                <w:sz w:val="20"/>
                <w:szCs w:val="20"/>
                <w:lang w:val="fr-BE"/>
              </w:rPr>
              <w:t>: 18 à 20 m</w:t>
            </w:r>
            <w:r w:rsidR="7055AB6A" w:rsidRPr="00A46DFE">
              <w:rPr>
                <w:rFonts w:ascii="Montserrat Thin Regular" w:eastAsia="Montserrat Thin Regular" w:hAnsi="Montserrat Thin Regular" w:cs="Montserrat Thin Regular"/>
                <w:b/>
                <w:bCs/>
                <w:color w:val="FFFFFF" w:themeColor="background1"/>
                <w:sz w:val="20"/>
                <w:szCs w:val="20"/>
                <w:lang w:val="fr-BE"/>
              </w:rPr>
              <w:t>.</w:t>
            </w:r>
          </w:p>
          <w:p w14:paraId="2AA130DF" w14:textId="21E8D9AD" w:rsidR="6A639A87" w:rsidRPr="00A46DFE" w:rsidRDefault="4EAB7038" w:rsidP="21E1AEB9">
            <w:pPr>
              <w:contextualSpacing/>
              <w:rPr>
                <w:rFonts w:ascii="Montserrat Thin Regular" w:eastAsia="Montserrat Thin Regular" w:hAnsi="Montserrat Thin Regular" w:cs="Montserrat Thin Regular"/>
                <w:b/>
                <w:bCs/>
                <w:color w:val="FFFFFF" w:themeColor="background1"/>
                <w:sz w:val="20"/>
                <w:szCs w:val="20"/>
                <w:lang w:val="nl-BE"/>
              </w:rPr>
            </w:pPr>
            <w:r w:rsidRPr="00A46DFE">
              <w:rPr>
                <w:rFonts w:ascii="Montserrat Thin Regular" w:eastAsia="Montserrat Thin Regular" w:hAnsi="Montserrat Thin Regular" w:cs="Montserrat Thin Regular"/>
                <w:b/>
                <w:bCs/>
                <w:color w:val="FFFFFF" w:themeColor="background1"/>
                <w:sz w:val="20"/>
                <w:szCs w:val="20"/>
                <w:lang w:val="nl-BE"/>
              </w:rPr>
              <w:t>Doelgebied: straal van 6 m afstand van doel</w:t>
            </w:r>
            <w:r w:rsidR="672A6457" w:rsidRPr="00A46DFE">
              <w:rPr>
                <w:rFonts w:ascii="Montserrat Thin Regular" w:eastAsia="Montserrat Thin Regular" w:hAnsi="Montserrat Thin Regular" w:cs="Montserrat Thin Regular"/>
                <w:b/>
                <w:bCs/>
                <w:color w:val="FFFFFF" w:themeColor="background1"/>
                <w:sz w:val="20"/>
                <w:szCs w:val="20"/>
                <w:lang w:val="nl-BE"/>
              </w:rPr>
              <w:t>.</w:t>
            </w:r>
          </w:p>
        </w:tc>
      </w:tr>
      <w:tr w:rsidR="00592C6F" w:rsidRPr="005B2D04" w14:paraId="7DCB4226" w14:textId="77777777" w:rsidTr="00D23E9A">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54AAAD3" w14:textId="77777777" w:rsidR="00592C6F" w:rsidRPr="005B2D04" w:rsidRDefault="72EF7651" w:rsidP="5A5DF8B8">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SPEELDUUR</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6AA6A623" w14:textId="5E55A9FF" w:rsidR="6A639A87" w:rsidRPr="00A46DFE" w:rsidRDefault="4EAB7038" w:rsidP="21E1AEB9">
            <w:pPr>
              <w:contextualSpacing/>
              <w:rPr>
                <w:rFonts w:ascii="Montserrat Thin Regular" w:eastAsia="Montserrat Thin Regular" w:hAnsi="Montserrat Thin Regular" w:cs="Montserrat Thin Regular"/>
                <w:b/>
                <w:bCs/>
                <w:color w:val="FFFFFF" w:themeColor="background1"/>
                <w:sz w:val="20"/>
                <w:szCs w:val="20"/>
                <w:lang w:val="nl-BE"/>
              </w:rPr>
            </w:pPr>
            <w:r w:rsidRPr="00A46DFE">
              <w:rPr>
                <w:rFonts w:ascii="Montserrat Thin Regular" w:eastAsia="Montserrat Thin Regular" w:hAnsi="Montserrat Thin Regular" w:cs="Montserrat Thin Regular"/>
                <w:b/>
                <w:bCs/>
                <w:color w:val="FFFFFF" w:themeColor="background1"/>
                <w:sz w:val="20"/>
                <w:szCs w:val="20"/>
                <w:lang w:val="nl-BE"/>
              </w:rPr>
              <w:t>3 x 15</w:t>
            </w:r>
            <w:r w:rsidR="15A957E4" w:rsidRPr="00A46DFE">
              <w:rPr>
                <w:rFonts w:ascii="Montserrat Thin Regular" w:eastAsia="Montserrat Thin Regular" w:hAnsi="Montserrat Thin Regular" w:cs="Montserrat Thin Regular"/>
                <w:b/>
                <w:bCs/>
                <w:color w:val="FFFFFF" w:themeColor="background1"/>
                <w:sz w:val="20"/>
                <w:szCs w:val="20"/>
                <w:lang w:val="nl-BE"/>
              </w:rPr>
              <w:t xml:space="preserve"> min</w:t>
            </w:r>
            <w:r w:rsidRPr="00A46DFE">
              <w:rPr>
                <w:rFonts w:ascii="Montserrat Thin Regular" w:eastAsia="Montserrat Thin Regular" w:hAnsi="Montserrat Thin Regular" w:cs="Montserrat Thin Regular"/>
                <w:b/>
                <w:bCs/>
                <w:color w:val="FFFFFF" w:themeColor="background1"/>
                <w:sz w:val="20"/>
                <w:szCs w:val="20"/>
                <w:lang w:val="nl-BE"/>
              </w:rPr>
              <w:t xml:space="preserve"> met 5</w:t>
            </w:r>
            <w:r w:rsidR="15E31E46" w:rsidRPr="00A46DFE">
              <w:rPr>
                <w:rFonts w:ascii="Montserrat Thin Regular" w:eastAsia="Montserrat Thin Regular" w:hAnsi="Montserrat Thin Regular" w:cs="Montserrat Thin Regular"/>
                <w:b/>
                <w:bCs/>
                <w:color w:val="FFFFFF" w:themeColor="background1"/>
                <w:sz w:val="20"/>
                <w:szCs w:val="20"/>
                <w:lang w:val="nl-BE"/>
              </w:rPr>
              <w:t xml:space="preserve"> min</w:t>
            </w:r>
            <w:r w:rsidRPr="00A46DFE">
              <w:rPr>
                <w:rFonts w:ascii="Montserrat Thin Regular" w:eastAsia="Montserrat Thin Regular" w:hAnsi="Montserrat Thin Regular" w:cs="Montserrat Thin Regular"/>
                <w:b/>
                <w:bCs/>
                <w:color w:val="FFFFFF" w:themeColor="background1"/>
                <w:sz w:val="20"/>
                <w:szCs w:val="20"/>
                <w:lang w:val="nl-BE"/>
              </w:rPr>
              <w:t xml:space="preserve"> rust</w:t>
            </w:r>
            <w:r w:rsidR="413DFEC1" w:rsidRPr="00A46DFE">
              <w:rPr>
                <w:rFonts w:ascii="Montserrat Thin Regular" w:eastAsia="Montserrat Thin Regular" w:hAnsi="Montserrat Thin Regular" w:cs="Montserrat Thin Regular"/>
                <w:b/>
                <w:bCs/>
                <w:color w:val="FFFFFF" w:themeColor="background1"/>
                <w:sz w:val="20"/>
                <w:szCs w:val="20"/>
                <w:lang w:val="nl-BE"/>
              </w:rPr>
              <w:t>.</w:t>
            </w:r>
          </w:p>
        </w:tc>
      </w:tr>
      <w:tr w:rsidR="6A639A87" w:rsidRPr="005B2D04" w14:paraId="7E5C16E0" w14:textId="77777777" w:rsidTr="00D23E9A">
        <w:trPr>
          <w:trHeight w:val="53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A69B7EA" w14:textId="3B3AD7B6" w:rsidR="0CF8C65C" w:rsidRPr="005B2D04" w:rsidRDefault="1D9D7158"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SPE</w:t>
            </w:r>
            <w:r w:rsidR="3FBE4A7E" w:rsidRPr="005B2D04">
              <w:rPr>
                <w:rFonts w:ascii="Montserrat Thin Regular" w:eastAsia="Montserrat Thin Regular" w:hAnsi="Montserrat Thin Regular" w:cs="Montserrat Thin Regular"/>
                <w:b/>
                <w:bCs/>
                <w:color w:val="FFFFFF" w:themeColor="background1"/>
                <w:sz w:val="18"/>
                <w:szCs w:val="18"/>
                <w:lang w:val="nl-NL"/>
              </w:rPr>
              <w:t>ELWIJZE</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F516F68" w14:textId="620252A1" w:rsidR="0CF8C65C" w:rsidRPr="00A46DFE" w:rsidRDefault="0CF8C65C"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Spelvorm 5+k.</w:t>
            </w:r>
          </w:p>
          <w:p w14:paraId="4FAF721B" w14:textId="33B91AC5" w:rsidR="0CF8C65C" w:rsidRPr="00A46DFE" w:rsidRDefault="0CF8C65C" w:rsidP="6A639A87">
            <w:pPr>
              <w:rPr>
                <w:b/>
                <w:bCs/>
                <w:sz w:val="20"/>
                <w:szCs w:val="20"/>
                <w:lang w:val="nl-BE"/>
              </w:rPr>
            </w:pPr>
            <w:r w:rsidRPr="00A46DFE">
              <w:rPr>
                <w:rFonts w:ascii="Montserrat Thin Regular" w:eastAsia="Montserrat Thin Regular" w:hAnsi="Montserrat Thin Regular" w:cs="Montserrat Thin Regular"/>
                <w:b/>
                <w:bCs/>
                <w:color w:val="FFFFFF" w:themeColor="background1"/>
                <w:sz w:val="20"/>
                <w:szCs w:val="20"/>
                <w:lang w:val="nl-NL"/>
              </w:rPr>
              <w:t xml:space="preserve">Numerieke gelijkheid - 5 aanvallers </w:t>
            </w:r>
            <w:proofErr w:type="spellStart"/>
            <w:r w:rsidRPr="00A46DFE">
              <w:rPr>
                <w:rFonts w:ascii="Montserrat Thin Regular" w:eastAsia="Montserrat Thin Regular" w:hAnsi="Montserrat Thin Regular" w:cs="Montserrat Thin Regular"/>
                <w:b/>
                <w:bCs/>
                <w:color w:val="FFFFFF" w:themeColor="background1"/>
                <w:sz w:val="20"/>
                <w:szCs w:val="20"/>
                <w:lang w:val="nl-NL"/>
              </w:rPr>
              <w:t>vs</w:t>
            </w:r>
            <w:proofErr w:type="spellEnd"/>
            <w:r w:rsidRPr="00A46DFE">
              <w:rPr>
                <w:rFonts w:ascii="Montserrat Thin Regular" w:eastAsia="Montserrat Thin Regular" w:hAnsi="Montserrat Thin Regular" w:cs="Montserrat Thin Regular"/>
                <w:b/>
                <w:bCs/>
                <w:color w:val="FFFFFF" w:themeColor="background1"/>
                <w:sz w:val="20"/>
                <w:szCs w:val="20"/>
                <w:lang w:val="nl-NL"/>
              </w:rPr>
              <w:t xml:space="preserve"> 5 verdedigers.</w:t>
            </w:r>
          </w:p>
          <w:p w14:paraId="1FD74FC0" w14:textId="6BF87C39" w:rsidR="0CF8C65C" w:rsidRPr="00A46DFE" w:rsidRDefault="0CF8C65C" w:rsidP="5A5DF8B8">
            <w:pPr>
              <w:rPr>
                <w:b/>
                <w:bCs/>
                <w:sz w:val="20"/>
                <w:szCs w:val="20"/>
                <w:lang w:val="nl-NL"/>
              </w:rPr>
            </w:pPr>
          </w:p>
          <w:p w14:paraId="312173B5" w14:textId="7958F1D2" w:rsidR="0CF8C65C" w:rsidRPr="00A46DFE" w:rsidRDefault="2D59DCB4" w:rsidP="5A5DF8B8">
            <w:pPr>
              <w:rPr>
                <w:rFonts w:ascii="Montserrat Thin Regular" w:eastAsia="Montserrat Thin Regular" w:hAnsi="Montserrat Thin Regular" w:cs="Montserrat Thin Regular"/>
                <w:b/>
                <w:bCs/>
                <w:color w:val="FFFFFF" w:themeColor="background1"/>
                <w:sz w:val="20"/>
                <w:szCs w:val="20"/>
                <w:lang w:val="nl-BE"/>
              </w:rPr>
            </w:pPr>
            <w:r w:rsidRPr="00A46DFE">
              <w:rPr>
                <w:rFonts w:ascii="Montserrat Thin Regular" w:eastAsia="Montserrat Thin Regular" w:hAnsi="Montserrat Thin Regular" w:cs="Montserrat Thin Regular"/>
                <w:b/>
                <w:bCs/>
                <w:color w:val="FFFFFF" w:themeColor="background1"/>
                <w:sz w:val="20"/>
                <w:szCs w:val="20"/>
                <w:lang w:val="nl-BE"/>
              </w:rPr>
              <w:t>Elke set van 15’ zijn er specifieke richtlijnen die opgelegd worden.</w:t>
            </w:r>
          </w:p>
        </w:tc>
      </w:tr>
      <w:tr w:rsidR="00592C6F" w:rsidRPr="005B2D04" w14:paraId="5DCE6BC9" w14:textId="77777777" w:rsidTr="00D23E9A">
        <w:trPr>
          <w:trHeight w:val="53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1775DCA"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AANTAL SPELERS</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EEFEF6D" w14:textId="53F9137D" w:rsidR="35AD7364" w:rsidRPr="00A46DFE" w:rsidRDefault="19B52AA6" w:rsidP="21E1AEB9">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6 spelers (5+1)</w:t>
            </w:r>
            <w:r w:rsidR="54C466E1" w:rsidRPr="00A46DFE">
              <w:rPr>
                <w:rFonts w:ascii="Montserrat Thin Regular" w:eastAsia="Montserrat Thin Regular" w:hAnsi="Montserrat Thin Regular" w:cs="Montserrat Thin Regular"/>
                <w:b/>
                <w:bCs/>
                <w:color w:val="FFFFFF" w:themeColor="background1"/>
                <w:sz w:val="20"/>
                <w:szCs w:val="20"/>
                <w:lang w:val="nl-NL"/>
              </w:rPr>
              <w:t>.</w:t>
            </w:r>
          </w:p>
          <w:p w14:paraId="7FD1E593" w14:textId="2D0B3F61" w:rsidR="6A639A87" w:rsidRPr="00A46DFE" w:rsidRDefault="6A639A87" w:rsidP="6A639A87">
            <w:pPr>
              <w:contextualSpacing/>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 xml:space="preserve">Iedereen speelt evenveel. </w:t>
            </w:r>
          </w:p>
          <w:p w14:paraId="2C0F5F5B" w14:textId="2DB02913" w:rsidR="6A639A87" w:rsidRPr="00A46DFE" w:rsidRDefault="6A639A87" w:rsidP="6A639A87">
            <w:pPr>
              <w:contextualSpacing/>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Keepers wisselen door, zodat ze ook spelervaring opdoen op het veld.</w:t>
            </w:r>
          </w:p>
        </w:tc>
      </w:tr>
      <w:tr w:rsidR="00592C6F" w:rsidRPr="005B2D04" w14:paraId="257D18F3" w14:textId="77777777" w:rsidTr="00D23E9A">
        <w:trPr>
          <w:trHeight w:val="79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3F376B5"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GEMENGD SPELEN (jongens + meisjes)</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D9D78B0" w14:textId="70B6271A"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Toegestaan bij J12, gemengde ploegen worden ingedeeld bij de jongens.</w:t>
            </w:r>
          </w:p>
          <w:p w14:paraId="260F34A5" w14:textId="71370B8A" w:rsidR="6A639A87" w:rsidRPr="00A46DFE" w:rsidRDefault="4EAB7038" w:rsidP="21E1AEB9">
            <w:pPr>
              <w:tabs>
                <w:tab w:val="left" w:pos="1120"/>
              </w:tabs>
              <w:spacing w:line="238" w:lineRule="auto"/>
              <w:ind w:right="240"/>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In de M12 competitie is het voortaan beperkt toegelaten om jongens op te stellen:  er mogen maximaal 2 jongens gelijktijdig op het veld staan. Deze jongens mogen niet te oud zijn voor de leeftijdscategorie, een uitzondering hiervoor vragen is niet mogelijk. Het doel hiervan is om meisjesploegen die net te weinig speelsters hebben de gelegenheid te geven zich in te schrijven in de meisjescompetitie, en niet om de meisjesploegen te versterken met het oog op het winnen van wedstrijden.</w:t>
            </w:r>
          </w:p>
        </w:tc>
      </w:tr>
      <w:tr w:rsidR="6A639A87" w:rsidRPr="005B2D04" w14:paraId="0C4B7235" w14:textId="77777777" w:rsidTr="00D23E9A">
        <w:trPr>
          <w:trHeight w:val="51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B4432BA" w14:textId="0C205616" w:rsidR="27A55BC8" w:rsidRPr="005B2D04" w:rsidRDefault="6ACCAF3F"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SAMENGESTELDE PLOEGEN</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2A8DDE2C" w14:textId="0D2E3120"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Samengestelde ploegen (uit 2 verschillende clubs) zijn alleen toegestaan bij de M12 als P-ploeg.</w:t>
            </w:r>
          </w:p>
        </w:tc>
      </w:tr>
      <w:tr w:rsidR="00592C6F" w:rsidRPr="005B2D04" w14:paraId="6DBD86BD" w14:textId="77777777" w:rsidTr="00D23E9A">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5D050F7"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BALMAAT</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408B3865" w14:textId="1A261AA6"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 xml:space="preserve">Handbal maat 0 (ong. 48cm omtrek): ballen dienen gemakkelijk vast te nemen zijn en niet te hard. </w:t>
            </w:r>
          </w:p>
        </w:tc>
      </w:tr>
      <w:tr w:rsidR="00592C6F" w14:paraId="13F9D4E7" w14:textId="77777777" w:rsidTr="00D23E9A">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DB5EB0A"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DOEL</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BA3AAF9" w14:textId="4302D57A" w:rsidR="6A639A87" w:rsidRPr="00A46DFE" w:rsidRDefault="4EAB7038" w:rsidP="21E1AEB9">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Hoogte: 1,70</w:t>
            </w:r>
            <w:r w:rsidR="6B61350E" w:rsidRPr="00A46DFE">
              <w:rPr>
                <w:rFonts w:ascii="Montserrat Thin Regular" w:eastAsia="Montserrat Thin Regular" w:hAnsi="Montserrat Thin Regular" w:cs="Montserrat Thin Regular"/>
                <w:b/>
                <w:bCs/>
                <w:color w:val="FFFFFF" w:themeColor="background1"/>
                <w:sz w:val="20"/>
                <w:szCs w:val="20"/>
                <w:lang w:val="nl-NL"/>
              </w:rPr>
              <w:t xml:space="preserve"> </w:t>
            </w:r>
            <w:r w:rsidRPr="00A46DFE">
              <w:rPr>
                <w:rFonts w:ascii="Montserrat Thin Regular" w:eastAsia="Montserrat Thin Regular" w:hAnsi="Montserrat Thin Regular" w:cs="Montserrat Thin Regular"/>
                <w:b/>
                <w:bCs/>
                <w:color w:val="FFFFFF" w:themeColor="background1"/>
                <w:sz w:val="20"/>
                <w:szCs w:val="20"/>
                <w:lang w:val="nl-NL"/>
              </w:rPr>
              <w:t>m</w:t>
            </w:r>
            <w:r w:rsidR="39A19EA0" w:rsidRPr="00A46DFE">
              <w:rPr>
                <w:rFonts w:ascii="Montserrat Thin Regular" w:eastAsia="Montserrat Thin Regular" w:hAnsi="Montserrat Thin Regular" w:cs="Montserrat Thin Regular"/>
                <w:b/>
                <w:bCs/>
                <w:color w:val="FFFFFF" w:themeColor="background1"/>
                <w:sz w:val="20"/>
                <w:szCs w:val="20"/>
                <w:lang w:val="nl-NL"/>
              </w:rPr>
              <w:t>.</w:t>
            </w:r>
          </w:p>
          <w:p w14:paraId="4158A575" w14:textId="130A74AB" w:rsidR="005793B3" w:rsidRPr="00A46DFE" w:rsidRDefault="39A19EA0" w:rsidP="21E1AEB9">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B</w:t>
            </w:r>
            <w:r w:rsidR="4EAB7038" w:rsidRPr="00A46DFE">
              <w:rPr>
                <w:rFonts w:ascii="Montserrat Thin Regular" w:eastAsia="Montserrat Thin Regular" w:hAnsi="Montserrat Thin Regular" w:cs="Montserrat Thin Regular"/>
                <w:b/>
                <w:bCs/>
                <w:color w:val="FFFFFF" w:themeColor="background1"/>
                <w:sz w:val="20"/>
                <w:szCs w:val="20"/>
                <w:lang w:val="nl-NL"/>
              </w:rPr>
              <w:t>reedte: 3</w:t>
            </w:r>
            <w:r w:rsidR="4EF77AB0" w:rsidRPr="00A46DFE">
              <w:rPr>
                <w:rFonts w:ascii="Montserrat Thin Regular" w:eastAsia="Montserrat Thin Regular" w:hAnsi="Montserrat Thin Regular" w:cs="Montserrat Thin Regular"/>
                <w:b/>
                <w:bCs/>
                <w:color w:val="FFFFFF" w:themeColor="background1"/>
                <w:sz w:val="20"/>
                <w:szCs w:val="20"/>
                <w:lang w:val="nl-NL"/>
              </w:rPr>
              <w:t xml:space="preserve"> </w:t>
            </w:r>
            <w:r w:rsidR="4EAB7038" w:rsidRPr="00A46DFE">
              <w:rPr>
                <w:rFonts w:ascii="Montserrat Thin Regular" w:eastAsia="Montserrat Thin Regular" w:hAnsi="Montserrat Thin Regular" w:cs="Montserrat Thin Regular"/>
                <w:b/>
                <w:bCs/>
                <w:color w:val="FFFFFF" w:themeColor="background1"/>
                <w:sz w:val="20"/>
                <w:szCs w:val="20"/>
                <w:lang w:val="nl-NL"/>
              </w:rPr>
              <w:t>m</w:t>
            </w:r>
            <w:r w:rsidR="0F209389" w:rsidRPr="00A46DFE">
              <w:rPr>
                <w:rFonts w:ascii="Montserrat Thin Regular" w:eastAsia="Montserrat Thin Regular" w:hAnsi="Montserrat Thin Regular" w:cs="Montserrat Thin Regular"/>
                <w:b/>
                <w:bCs/>
                <w:color w:val="FFFFFF" w:themeColor="background1"/>
                <w:sz w:val="20"/>
                <w:szCs w:val="20"/>
                <w:lang w:val="nl-NL"/>
              </w:rPr>
              <w:t xml:space="preserve">. </w:t>
            </w:r>
          </w:p>
        </w:tc>
      </w:tr>
      <w:tr w:rsidR="6A639A87" w:rsidRPr="005B2D04" w14:paraId="512E49C9" w14:textId="77777777" w:rsidTr="00D23E9A">
        <w:trPr>
          <w:trHeight w:val="1105"/>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79FD1F0" w14:textId="59E3B255" w:rsidR="04F5F736" w:rsidRPr="005B2D04" w:rsidRDefault="4E2D5A83"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WEDSTRIJDBLAD EN -VERLOOP</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2B201933" w14:textId="48891F1F" w:rsidR="04F5F736" w:rsidRPr="00A46DFE" w:rsidRDefault="04F5F736"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 xml:space="preserve">Er staan maximaal 16 spelers op het wedstrijdblad. </w:t>
            </w:r>
          </w:p>
          <w:p w14:paraId="4950090F" w14:textId="5485EF78" w:rsidR="04F5F736" w:rsidRPr="00A46DFE" w:rsidRDefault="04F5F736"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 xml:space="preserve">Aanbeveling: Een beperkte bankbezetting is idealiter teneinde spelgelegenheid voorop te stellen, hierbij  raden wij aan om bij veel spelers een extra team in te schrijven. </w:t>
            </w:r>
          </w:p>
          <w:p w14:paraId="29A34107" w14:textId="2084E171" w:rsidR="04F5F736" w:rsidRPr="00A46DFE" w:rsidRDefault="04F5F736"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Elke set van 15’ is een nieuwe wedstrijd die start vanaf 0-0 stand. Voor wat betreft de bestraffingen wordt het geheel beschouwd als één wedstrijd. Bv. een 2’ tijdstraf gegeven op het einde van de eerste set, loopt door in de 2de set.</w:t>
            </w:r>
          </w:p>
          <w:p w14:paraId="77137DCE" w14:textId="39FD559E" w:rsidR="04F5F736" w:rsidRPr="00A46DFE" w:rsidRDefault="04F5F736"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 xml:space="preserve">Er wordt gewerkt met het digitaal wedstrijdblad waarbij alleen de spelerslijsten en de eindpunten van de sets worden weergegeven (bv. 5-1 waarbij 1 ploeg 2 sets heeft gewonnen en er 1 gelijkspel is). Er is geen </w:t>
            </w:r>
            <w:proofErr w:type="spellStart"/>
            <w:r w:rsidRPr="00A46DFE">
              <w:rPr>
                <w:rFonts w:ascii="Montserrat Thin Regular" w:eastAsia="Montserrat Thin Regular" w:hAnsi="Montserrat Thin Regular" w:cs="Montserrat Thin Regular"/>
                <w:b/>
                <w:bCs/>
                <w:color w:val="FFFFFF" w:themeColor="background1"/>
                <w:sz w:val="20"/>
                <w:szCs w:val="20"/>
                <w:lang w:val="nl-NL"/>
              </w:rPr>
              <w:lastRenderedPageBreak/>
              <w:t>turving</w:t>
            </w:r>
            <w:proofErr w:type="spellEnd"/>
            <w:r w:rsidRPr="00A46DFE">
              <w:rPr>
                <w:rFonts w:ascii="Montserrat Thin Regular" w:eastAsia="Montserrat Thin Regular" w:hAnsi="Montserrat Thin Regular" w:cs="Montserrat Thin Regular"/>
                <w:b/>
                <w:bCs/>
                <w:color w:val="FFFFFF" w:themeColor="background1"/>
                <w:sz w:val="20"/>
                <w:szCs w:val="20"/>
                <w:lang w:val="nl-NL"/>
              </w:rPr>
              <w:t xml:space="preserve"> van de doelpunten of scoreverloop, alleen de wedstrijdpunten en eventuele bestraffing worden genoteerd.</w:t>
            </w:r>
          </w:p>
          <w:p w14:paraId="4A1401CF" w14:textId="40E227D7" w:rsidR="04F5F736" w:rsidRPr="00A46DFE" w:rsidRDefault="04F5F736"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Er dient nog geen officiële tafelofficial (d.w.z. die de opleiding heeft gevolgd) aanwezig te zijn.</w:t>
            </w:r>
          </w:p>
        </w:tc>
      </w:tr>
      <w:tr w:rsidR="00592C6F" w:rsidRPr="005B2D04" w14:paraId="742F6B02" w14:textId="77777777" w:rsidTr="00D23E9A">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73F0065"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lastRenderedPageBreak/>
              <w:t>SPECIFIEKE SPEELREGELS</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04D554CC" w14:textId="7B1C1A59" w:rsidR="6A639A87" w:rsidRPr="00A46DFE" w:rsidRDefault="6A639A87" w:rsidP="5A5DF8B8">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VERPLICHTE algemene speelregels bij de jeugd (</w:t>
            </w:r>
            <w:proofErr w:type="spellStart"/>
            <w:r w:rsidRPr="00A46DFE">
              <w:rPr>
                <w:rFonts w:ascii="Montserrat Thin Regular" w:eastAsia="Montserrat Thin Regular" w:hAnsi="Montserrat Thin Regular" w:cs="Montserrat Thin Regular"/>
                <w:b/>
                <w:bCs/>
                <w:color w:val="FFFFFF" w:themeColor="background1"/>
                <w:sz w:val="20"/>
                <w:szCs w:val="20"/>
                <w:lang w:val="nl-NL"/>
              </w:rPr>
              <w:t>cfr</w:t>
            </w:r>
            <w:proofErr w:type="spellEnd"/>
            <w:r w:rsidRPr="00A46DFE">
              <w:rPr>
                <w:rFonts w:ascii="Montserrat Thin Regular" w:eastAsia="Montserrat Thin Regular" w:hAnsi="Montserrat Thin Regular" w:cs="Montserrat Thin Regular"/>
                <w:b/>
                <w:bCs/>
                <w:color w:val="FFFFFF" w:themeColor="background1"/>
                <w:sz w:val="20"/>
                <w:szCs w:val="20"/>
                <w:lang w:val="nl-NL"/>
              </w:rPr>
              <w:t>. VHV-art. 6.6.9 A)</w:t>
            </w:r>
            <w:r w:rsidR="28C3107F" w:rsidRPr="00A46DFE">
              <w:rPr>
                <w:rFonts w:ascii="Montserrat Thin Regular" w:eastAsia="Montserrat Thin Regular" w:hAnsi="Montserrat Thin Regular" w:cs="Montserrat Thin Regular"/>
                <w:b/>
                <w:bCs/>
                <w:color w:val="FFFFFF" w:themeColor="background1"/>
                <w:sz w:val="20"/>
                <w:szCs w:val="20"/>
                <w:lang w:val="nl-NL"/>
              </w:rPr>
              <w:t xml:space="preserve">. </w:t>
            </w:r>
          </w:p>
          <w:p w14:paraId="2920E6B8" w14:textId="5254F49E" w:rsidR="6A639A87" w:rsidRPr="00A46DFE" w:rsidRDefault="65086BD2" w:rsidP="5A5DF8B8">
            <w:pPr>
              <w:pStyle w:val="Lijstalinea"/>
              <w:numPr>
                <w:ilvl w:val="0"/>
                <w:numId w:val="1"/>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Het is NIET toegestaan om individuele mandekking op 1 of 2 vaste spelers/speelsters te spelen in verdediging. Hiermee doelen we op het vastzetten van een speler/speelster door 1 of 2 specifieke verdedigers, met als doel alle balcontact voor de spelers/speelsters in aanval te vermijden. Mandekking door alle verdedigers op alle aanvallers gelijktijdig is wel toegelaten.</w:t>
            </w:r>
          </w:p>
          <w:p w14:paraId="07F327CB" w14:textId="3C2C23BB" w:rsidR="6A639A87" w:rsidRPr="00A46DFE" w:rsidRDefault="65086BD2" w:rsidP="5A5DF8B8">
            <w:pPr>
              <w:pStyle w:val="Lijstalinea"/>
              <w:numPr>
                <w:ilvl w:val="0"/>
                <w:numId w:val="1"/>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Het is VERBODEN om spelers/speelsters alleen op te stellen in verdediging of aanval. Een speler/speelster wisselen zodat hij/zij telkens alleen in verdediging/aanval gepositioneerd staat is NIET toegestaan.</w:t>
            </w:r>
          </w:p>
          <w:p w14:paraId="59D9E27D" w14:textId="605A4D36" w:rsidR="6A639A87" w:rsidRPr="00A46DFE" w:rsidRDefault="65086BD2" w:rsidP="5A5DF8B8">
            <w:pPr>
              <w:pStyle w:val="Lijstalinea"/>
              <w:numPr>
                <w:ilvl w:val="0"/>
                <w:numId w:val="1"/>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Het wisselen van de doelman/doelvrouw voor een extra veldspeler is VERBODEN.</w:t>
            </w:r>
          </w:p>
        </w:tc>
      </w:tr>
      <w:tr w:rsidR="6A639A87" w:rsidRPr="005B2D04" w14:paraId="65A71A93" w14:textId="77777777" w:rsidTr="00D23E9A">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D7762E2" w14:textId="1BB7502B" w:rsidR="5DC269C2" w:rsidRPr="005B2D04" w:rsidRDefault="4C5E65C0"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VERDEDIGINGS</w:t>
            </w:r>
            <w:r w:rsidR="00A46DFE" w:rsidRPr="005B2D04">
              <w:rPr>
                <w:rFonts w:ascii="Montserrat Thin Regular" w:eastAsia="Montserrat Thin Regular" w:hAnsi="Montserrat Thin Regular" w:cs="Montserrat Thin Regular"/>
                <w:b/>
                <w:bCs/>
                <w:color w:val="FFFFFF" w:themeColor="background1"/>
                <w:sz w:val="18"/>
                <w:szCs w:val="18"/>
                <w:lang w:val="nl-NL"/>
              </w:rPr>
              <w:t>-</w:t>
            </w:r>
            <w:r w:rsidRPr="005B2D04">
              <w:rPr>
                <w:rFonts w:ascii="Montserrat Thin Regular" w:eastAsia="Montserrat Thin Regular" w:hAnsi="Montserrat Thin Regular" w:cs="Montserrat Thin Regular"/>
                <w:b/>
                <w:bCs/>
                <w:color w:val="FFFFFF" w:themeColor="background1"/>
                <w:sz w:val="18"/>
                <w:szCs w:val="18"/>
                <w:lang w:val="nl-NL"/>
              </w:rPr>
              <w:t>SYSTEEM</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0E0218AE" w14:textId="2304B982" w:rsidR="62D0BBC6" w:rsidRPr="00A46DFE" w:rsidRDefault="62D0BBC6"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Naast de VERPLICHTE algemene speelregels bij de jeugd zijn er hier elke set van 15’ specifieke regels inzake speelwijze die opgelegd worden (</w:t>
            </w:r>
            <w:proofErr w:type="spellStart"/>
            <w:r w:rsidRPr="00A46DFE">
              <w:rPr>
                <w:rFonts w:ascii="Montserrat Thin Regular" w:eastAsia="Montserrat Thin Regular" w:hAnsi="Montserrat Thin Regular" w:cs="Montserrat Thin Regular"/>
                <w:b/>
                <w:bCs/>
                <w:color w:val="FFFFFF" w:themeColor="background1"/>
                <w:sz w:val="20"/>
                <w:szCs w:val="20"/>
                <w:lang w:val="nl-NL"/>
              </w:rPr>
              <w:t>cfr</w:t>
            </w:r>
            <w:proofErr w:type="spellEnd"/>
            <w:r w:rsidRPr="00A46DFE">
              <w:rPr>
                <w:rFonts w:ascii="Montserrat Thin Regular" w:eastAsia="Montserrat Thin Regular" w:hAnsi="Montserrat Thin Regular" w:cs="Montserrat Thin Regular"/>
                <w:b/>
                <w:bCs/>
                <w:color w:val="FFFFFF" w:themeColor="background1"/>
                <w:sz w:val="20"/>
                <w:szCs w:val="20"/>
                <w:lang w:val="nl-NL"/>
              </w:rPr>
              <w:t>. VHV-art. 6.6.9 B):</w:t>
            </w:r>
          </w:p>
          <w:p w14:paraId="59CC45C3" w14:textId="39EFB774" w:rsidR="69B5E1F4" w:rsidRPr="00A46DFE" w:rsidRDefault="69B5E1F4" w:rsidP="5A5DF8B8">
            <w:pPr>
              <w:pStyle w:val="Lijstalinea"/>
              <w:widowControl w:val="0"/>
              <w:numPr>
                <w:ilvl w:val="0"/>
                <w:numId w:val="2"/>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Set 1 &amp; 2: Offensieve verdediging, met als doel het nastreven van balwinst, is verplicht.</w:t>
            </w:r>
          </w:p>
          <w:p w14:paraId="67A84F66" w14:textId="4626BAFB" w:rsidR="174AA4FE" w:rsidRPr="00A46DFE" w:rsidRDefault="451FCF16" w:rsidP="5A5DF8B8">
            <w:pPr>
              <w:pStyle w:val="Lijstalinea"/>
              <w:widowControl w:val="0"/>
              <w:numPr>
                <w:ilvl w:val="1"/>
                <w:numId w:val="2"/>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Sterk aanbevolen</w:t>
            </w:r>
            <w:r w:rsidR="3D29A8AB" w:rsidRPr="00A46DFE">
              <w:rPr>
                <w:rFonts w:ascii="Montserrat Thin Regular" w:eastAsia="Montserrat Thin Regular" w:hAnsi="Montserrat Thin Regular" w:cs="Montserrat Thin Regular"/>
                <w:b/>
                <w:bCs/>
                <w:color w:val="FFFFFF" w:themeColor="background1"/>
                <w:sz w:val="20"/>
                <w:szCs w:val="20"/>
                <w:lang w:val="nl-NL"/>
              </w:rPr>
              <w:t xml:space="preserve"> set 1:</w:t>
            </w:r>
            <w:r w:rsidR="744A418F" w:rsidRPr="00A46DFE">
              <w:rPr>
                <w:rFonts w:ascii="Montserrat Thin Regular" w:eastAsia="Montserrat Thin Regular" w:hAnsi="Montserrat Thin Regular" w:cs="Montserrat Thin Regular"/>
                <w:b/>
                <w:bCs/>
                <w:color w:val="FFFFFF" w:themeColor="background1"/>
                <w:sz w:val="20"/>
                <w:szCs w:val="20"/>
                <w:lang w:val="nl-NL"/>
              </w:rPr>
              <w:t xml:space="preserve"> C</w:t>
            </w:r>
            <w:r w:rsidR="69B5E1F4" w:rsidRPr="00A46DFE">
              <w:rPr>
                <w:rFonts w:ascii="Montserrat Thin Regular" w:eastAsia="Montserrat Thin Regular" w:hAnsi="Montserrat Thin Regular" w:cs="Montserrat Thin Regular"/>
                <w:b/>
                <w:bCs/>
                <w:color w:val="FFFFFF" w:themeColor="background1"/>
                <w:sz w:val="20"/>
                <w:szCs w:val="20"/>
                <w:lang w:val="nl-NL"/>
              </w:rPr>
              <w:t>ollectieve mandekking vanaf de middellijn. Deze mandekking heeft als doel de bal te veroveren, en is dus niet gefocust op elke speler individueel.</w:t>
            </w:r>
          </w:p>
          <w:p w14:paraId="17CE2027" w14:textId="1F91499C" w:rsidR="174AA4FE" w:rsidRPr="00A46DFE" w:rsidRDefault="14E67F54" w:rsidP="5A5DF8B8">
            <w:pPr>
              <w:pStyle w:val="Lijstalinea"/>
              <w:widowControl w:val="0"/>
              <w:numPr>
                <w:ilvl w:val="1"/>
                <w:numId w:val="2"/>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Sterk aanbevolen</w:t>
            </w:r>
            <w:r w:rsidR="2D6B7BF3" w:rsidRPr="00A46DFE">
              <w:rPr>
                <w:rFonts w:ascii="Montserrat Thin Regular" w:eastAsia="Montserrat Thin Regular" w:hAnsi="Montserrat Thin Regular" w:cs="Montserrat Thin Regular"/>
                <w:b/>
                <w:bCs/>
                <w:color w:val="FFFFFF" w:themeColor="background1"/>
                <w:sz w:val="20"/>
                <w:szCs w:val="20"/>
                <w:lang w:val="nl-NL"/>
              </w:rPr>
              <w:t xml:space="preserve"> set 2: </w:t>
            </w:r>
            <w:r w:rsidR="174AA4FE" w:rsidRPr="00A46DFE">
              <w:rPr>
                <w:rFonts w:ascii="Montserrat Thin Regular" w:eastAsia="Montserrat Thin Regular" w:hAnsi="Montserrat Thin Regular" w:cs="Montserrat Thin Regular"/>
                <w:b/>
                <w:bCs/>
                <w:color w:val="FFFFFF" w:themeColor="background1"/>
                <w:sz w:val="20"/>
                <w:szCs w:val="20"/>
                <w:lang w:val="nl-NL"/>
              </w:rPr>
              <w:t>2-3 of een 0-5 verdediging.</w:t>
            </w:r>
          </w:p>
          <w:p w14:paraId="65D87E2A" w14:textId="3D4A4B3D" w:rsidR="69B5E1F4" w:rsidRPr="00A46DFE" w:rsidRDefault="69B5E1F4" w:rsidP="5A5DF8B8">
            <w:pPr>
              <w:pStyle w:val="Lijstalinea"/>
              <w:widowControl w:val="0"/>
              <w:numPr>
                <w:ilvl w:val="0"/>
                <w:numId w:val="2"/>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Set 3: vrije keuze</w:t>
            </w:r>
          </w:p>
          <w:p w14:paraId="542DA5FB" w14:textId="171DD712" w:rsidR="10011805" w:rsidRPr="00A46DFE" w:rsidRDefault="3E4DE4AA" w:rsidP="5A5DF8B8">
            <w:pPr>
              <w:pStyle w:val="Lijstalinea"/>
              <w:widowControl w:val="0"/>
              <w:numPr>
                <w:ilvl w:val="1"/>
                <w:numId w:val="2"/>
              </w:num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Sterk aanbeloven</w:t>
            </w:r>
            <w:r w:rsidR="10011805" w:rsidRPr="00A46DFE">
              <w:rPr>
                <w:rFonts w:ascii="Montserrat Thin Regular" w:eastAsia="Montserrat Thin Regular" w:hAnsi="Montserrat Thin Regular" w:cs="Montserrat Thin Regular"/>
                <w:b/>
                <w:bCs/>
                <w:color w:val="FFFFFF" w:themeColor="background1"/>
                <w:sz w:val="20"/>
                <w:szCs w:val="20"/>
                <w:lang w:val="nl-NL"/>
              </w:rPr>
              <w:t>: 2-3 of een 0-5 verdediging</w:t>
            </w:r>
            <w:r w:rsidR="7261E9BE" w:rsidRPr="00A46DFE">
              <w:rPr>
                <w:rFonts w:ascii="Montserrat Thin Regular" w:eastAsia="Montserrat Thin Regular" w:hAnsi="Montserrat Thin Regular" w:cs="Montserrat Thin Regular"/>
                <w:b/>
                <w:bCs/>
                <w:color w:val="FFFFFF" w:themeColor="background1"/>
                <w:sz w:val="20"/>
                <w:szCs w:val="20"/>
                <w:lang w:val="nl-NL"/>
              </w:rPr>
              <w:t>.</w:t>
            </w:r>
          </w:p>
        </w:tc>
      </w:tr>
      <w:tr w:rsidR="00592C6F" w:rsidRPr="005B2D04" w14:paraId="24194BF3" w14:textId="77777777" w:rsidTr="00D23E9A">
        <w:trPr>
          <w:trHeight w:val="66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6B76E36"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COACHING</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BB5AB16" w14:textId="0F936EA4"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rPr>
            </w:pPr>
            <w:r w:rsidRPr="00A46DFE">
              <w:rPr>
                <w:rFonts w:ascii="Montserrat Thin Regular" w:eastAsia="Montserrat Thin Regular" w:hAnsi="Montserrat Thin Regular" w:cs="Montserrat Thin Regular"/>
                <w:b/>
                <w:bCs/>
                <w:color w:val="FFFFFF" w:themeColor="background1"/>
                <w:sz w:val="20"/>
                <w:szCs w:val="20"/>
              </w:rPr>
              <w:t xml:space="preserve">1 team time-out per set. </w:t>
            </w:r>
          </w:p>
          <w:p w14:paraId="3346D78B" w14:textId="530F5B39"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 xml:space="preserve">Trainers coachen positief en constructief, ook naar de tegenstanders toe. Ze moedigen fair </w:t>
            </w:r>
            <w:proofErr w:type="spellStart"/>
            <w:r w:rsidRPr="00A46DFE">
              <w:rPr>
                <w:rFonts w:ascii="Montserrat Thin Regular" w:eastAsia="Montserrat Thin Regular" w:hAnsi="Montserrat Thin Regular" w:cs="Montserrat Thin Regular"/>
                <w:b/>
                <w:bCs/>
                <w:color w:val="FFFFFF" w:themeColor="background1"/>
                <w:sz w:val="20"/>
                <w:szCs w:val="20"/>
                <w:lang w:val="nl-NL"/>
              </w:rPr>
              <w:t>play</w:t>
            </w:r>
            <w:proofErr w:type="spellEnd"/>
            <w:r w:rsidRPr="00A46DFE">
              <w:rPr>
                <w:rFonts w:ascii="Montserrat Thin Regular" w:eastAsia="Montserrat Thin Regular" w:hAnsi="Montserrat Thin Regular" w:cs="Montserrat Thin Regular"/>
                <w:b/>
                <w:bCs/>
                <w:color w:val="FFFFFF" w:themeColor="background1"/>
                <w:sz w:val="20"/>
                <w:szCs w:val="20"/>
                <w:lang w:val="nl-NL"/>
              </w:rPr>
              <w:t xml:space="preserve"> en spelplezier aan. Ze durven een speler van het veld te halen indien deze onsportieve gedrag heeft getoond welke niet opgemerkt werd door de scheidsrechter.</w:t>
            </w:r>
          </w:p>
        </w:tc>
      </w:tr>
      <w:tr w:rsidR="00592C6F" w:rsidRPr="005B2D04" w14:paraId="7FB9D05E" w14:textId="77777777" w:rsidTr="00D23E9A">
        <w:trPr>
          <w:trHeight w:val="5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1FA13E96"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ARBITRAGE</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207E2895" w14:textId="33174F8A"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2 jeugdscheidsrechters met begeleiding van een jeugdscheidsrechter-begeleider.</w:t>
            </w:r>
          </w:p>
          <w:p w14:paraId="33A3513B" w14:textId="1F7BEB49"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 xml:space="preserve">Pedagogisch fluiten: uitleggen aan de spelers waarom er gefloten wordt of welke technische fout werd gemaakt. Streng straffen bij ruw of gevaarlijk spel door een 2’ tijdstraf. </w:t>
            </w:r>
          </w:p>
        </w:tc>
      </w:tr>
      <w:tr w:rsidR="00592C6F" w:rsidRPr="005B2D04" w14:paraId="7707684B" w14:textId="77777777" w:rsidTr="00D23E9A">
        <w:trPr>
          <w:trHeight w:val="53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4806FBE"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PUNTENTELLING</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97860B3" w14:textId="017B5720"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Elke set van 15’ is een nieuwe wedstrijd die start vanaf 0-0 stand. Voor wat betreft de bestraffingen wordt het geheel beschouwd als één wedstrijd.</w:t>
            </w:r>
          </w:p>
          <w:p w14:paraId="4A75A534" w14:textId="5E09413C"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Er wordt geen rangschikking gepubliceerd.</w:t>
            </w:r>
          </w:p>
        </w:tc>
      </w:tr>
      <w:tr w:rsidR="00592C6F" w:rsidRPr="005B2D04" w14:paraId="560E20BC" w14:textId="77777777" w:rsidTr="00D23E9A">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10A443E" w14:textId="77777777" w:rsidR="00592C6F" w:rsidRPr="005B2D04" w:rsidRDefault="72EF7651" w:rsidP="0C252A7C">
            <w:pPr>
              <w:rPr>
                <w:rFonts w:ascii="Montserrat Thin Regular" w:eastAsia="Montserrat Thin Regular" w:hAnsi="Montserrat Thin Regular" w:cs="Montserrat Thin Regular"/>
                <w:b/>
                <w:bCs/>
                <w:color w:val="FFFFFF" w:themeColor="background1"/>
                <w:sz w:val="18"/>
                <w:szCs w:val="18"/>
                <w:lang w:val="nl-NL"/>
              </w:rPr>
            </w:pPr>
            <w:r w:rsidRPr="005B2D04">
              <w:rPr>
                <w:rFonts w:ascii="Montserrat Thin Regular" w:eastAsia="Montserrat Thin Regular" w:hAnsi="Montserrat Thin Regular" w:cs="Montserrat Thin Regular"/>
                <w:b/>
                <w:bCs/>
                <w:color w:val="FFFFFF" w:themeColor="background1"/>
                <w:sz w:val="18"/>
                <w:szCs w:val="18"/>
                <w:lang w:val="nl-NL"/>
              </w:rPr>
              <w:t>FAIRPLAY</w:t>
            </w:r>
          </w:p>
        </w:tc>
        <w:tc>
          <w:tcPr>
            <w:tcW w:w="737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B2BCC86" w14:textId="5B751425" w:rsidR="6A639A87" w:rsidRPr="00A46DFE" w:rsidRDefault="6A639A87" w:rsidP="6A639A87">
            <w:pPr>
              <w:rPr>
                <w:rFonts w:ascii="Montserrat Thin Regular" w:eastAsia="Montserrat Thin Regular" w:hAnsi="Montserrat Thin Regular" w:cs="Montserrat Thin Regular"/>
                <w:b/>
                <w:bCs/>
                <w:color w:val="FFFFFF" w:themeColor="background1"/>
                <w:sz w:val="20"/>
                <w:szCs w:val="20"/>
                <w:lang w:val="nl-NL"/>
              </w:rPr>
            </w:pPr>
            <w:r w:rsidRPr="00A46DFE">
              <w:rPr>
                <w:rFonts w:ascii="Montserrat Thin Regular" w:eastAsia="Montserrat Thin Regular" w:hAnsi="Montserrat Thin Regular" w:cs="Montserrat Thin Regular"/>
                <w:b/>
                <w:bCs/>
                <w:color w:val="FFFFFF" w:themeColor="background1"/>
                <w:sz w:val="20"/>
                <w:szCs w:val="20"/>
                <w:lang w:val="nl-NL"/>
              </w:rPr>
              <w:t>Spelers en trainers geven elkaar en de officials een hand/vuistje voor én na elke wedstrijd.</w:t>
            </w:r>
          </w:p>
        </w:tc>
      </w:tr>
    </w:tbl>
    <w:p w14:paraId="02EB378F" w14:textId="77777777" w:rsidR="00592C6F" w:rsidRPr="0030323B" w:rsidRDefault="00592C6F" w:rsidP="6A639A87">
      <w:pPr>
        <w:widowControl w:val="0"/>
        <w:rPr>
          <w:lang w:val="nl-BE"/>
        </w:rPr>
      </w:pPr>
    </w:p>
    <w:p w14:paraId="299FF7D6" w14:textId="32501A72" w:rsidR="6A639A87" w:rsidRPr="0030323B" w:rsidRDefault="6A639A87" w:rsidP="6A639A87">
      <w:pPr>
        <w:widowControl w:val="0"/>
        <w:rPr>
          <w:lang w:val="nl-BE"/>
        </w:rPr>
      </w:pPr>
    </w:p>
    <w:p w14:paraId="3B11D8AA" w14:textId="55F17BF4" w:rsidR="6A639A87" w:rsidRPr="0030323B" w:rsidRDefault="009A668B" w:rsidP="009A668B">
      <w:pPr>
        <w:widowControl w:val="0"/>
        <w:tabs>
          <w:tab w:val="left" w:pos="2738"/>
        </w:tabs>
        <w:rPr>
          <w:lang w:val="nl-BE"/>
        </w:rPr>
      </w:pPr>
      <w:r>
        <w:rPr>
          <w:lang w:val="nl-BE"/>
        </w:rPr>
        <w:tab/>
      </w:r>
    </w:p>
    <w:sectPr w:rsidR="6A639A87" w:rsidRPr="0030323B">
      <w:headerReference w:type="default" r:id="rId10"/>
      <w:footerReference w:type="default" r:id="rId11"/>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A971" w14:textId="77777777" w:rsidR="00116A81" w:rsidRDefault="00116A81">
      <w:r>
        <w:separator/>
      </w:r>
    </w:p>
  </w:endnote>
  <w:endnote w:type="continuationSeparator" w:id="0">
    <w:p w14:paraId="3359AB8B" w14:textId="77777777" w:rsidR="00116A81" w:rsidRDefault="0011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Thin Regular">
    <w:altName w:val="Montserrat Thin"/>
    <w:charset w:val="00"/>
    <w:family w:val="roman"/>
    <w:pitch w:val="default"/>
  </w:font>
  <w:font w:name="Montserrat SemiBold">
    <w:charset w:val="00"/>
    <w:family w:val="auto"/>
    <w:pitch w:val="variable"/>
    <w:sig w:usb0="2000020F" w:usb1="00000003" w:usb2="00000000" w:usb3="00000000" w:csb0="00000197" w:csb1="00000000"/>
  </w:font>
  <w:font w:name="Montserrat Thin Bold">
    <w:altName w:val="Montserrat Thi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592C6F" w:rsidRDefault="00592C6F">
    <w:pPr>
      <w:rPr>
        <w:lang w:val="nl-BE"/>
      </w:rPr>
    </w:pPr>
  </w:p>
  <w:p w14:paraId="7DFC82C6" w14:textId="533A5B17" w:rsidR="00F10671" w:rsidRPr="007A6DC0" w:rsidRDefault="00F10671" w:rsidP="00F10671">
    <w:pPr>
      <w:pStyle w:val="HeaderFooter"/>
      <w:tabs>
        <w:tab w:val="clear" w:pos="9020"/>
        <w:tab w:val="center" w:pos="4819"/>
        <w:tab w:val="right" w:pos="9638"/>
      </w:tabs>
      <w:rPr>
        <w:rFonts w:ascii="Montserrat SemiBold" w:eastAsia="Montserrat Thin Bold" w:hAnsi="Montserrat SemiBold" w:cs="Montserrat Thin Bold"/>
        <w:b/>
        <w:bCs/>
        <w:color w:val="F27200"/>
        <w:sz w:val="16"/>
        <w:szCs w:val="16"/>
        <w:u w:color="000000"/>
        <w:lang w:val="nl-NL"/>
      </w:rPr>
    </w:pPr>
    <w:r w:rsidRPr="007A6DC0">
      <w:rPr>
        <w:rFonts w:ascii="Montserrat SemiBold" w:hAnsi="Montserrat SemiBold"/>
        <w:b/>
        <w:bCs/>
        <w:color w:val="017100"/>
        <w:sz w:val="16"/>
        <w:szCs w:val="16"/>
        <w:u w:color="000000"/>
      </w:rPr>
      <w:t>Vlaamse Handbalvereniging VZW</w:t>
    </w:r>
    <w:r w:rsidRPr="007A6DC0">
      <w:rPr>
        <w:rFonts w:ascii="Montserrat SemiBold" w:hAnsi="Montserrat SemiBold"/>
        <w:b/>
        <w:bCs/>
        <w:color w:val="017100"/>
        <w:sz w:val="16"/>
        <w:szCs w:val="16"/>
        <w:u w:color="000000"/>
      </w:rPr>
      <w:tab/>
    </w:r>
    <w:r w:rsidRPr="007A6DC0">
      <w:rPr>
        <w:rFonts w:ascii="Montserrat SemiBold" w:hAnsi="Montserrat SemiBold"/>
        <w:b/>
        <w:bCs/>
        <w:color w:val="017100"/>
        <w:sz w:val="16"/>
        <w:szCs w:val="16"/>
        <w:u w:color="000000"/>
      </w:rPr>
      <w:tab/>
    </w:r>
    <w:r w:rsidRPr="007A6DC0">
      <w:rPr>
        <w:rFonts w:ascii="Montserrat SemiBold" w:hAnsi="Montserrat SemiBold"/>
        <w:b/>
        <w:bCs/>
        <w:color w:val="F27200"/>
        <w:sz w:val="16"/>
        <w:szCs w:val="16"/>
        <w:u w:color="000000"/>
      </w:rPr>
      <w:t xml:space="preserve">Meer info op </w:t>
    </w:r>
    <w:r w:rsidRPr="007A6DC0">
      <w:rPr>
        <w:rFonts w:ascii="Montserrat SemiBold" w:hAnsi="Montserrat SemiBold"/>
        <w:b/>
        <w:bCs/>
        <w:color w:val="017100"/>
        <w:sz w:val="16"/>
        <w:szCs w:val="16"/>
        <w:u w:color="0000FF"/>
        <w:lang w:val="nl-NL"/>
      </w:rPr>
      <w:t>handbal.be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42EEA" w14:textId="77777777" w:rsidR="00116A81" w:rsidRDefault="00116A81">
      <w:r>
        <w:separator/>
      </w:r>
    </w:p>
  </w:footnote>
  <w:footnote w:type="continuationSeparator" w:id="0">
    <w:p w14:paraId="39035FB0" w14:textId="77777777" w:rsidR="00116A81" w:rsidRDefault="00116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46DE" w14:textId="4C42D06E" w:rsidR="351D3ACB" w:rsidRDefault="351D3ACB" w:rsidP="351D3ACB">
    <w:pPr>
      <w:rPr>
        <w:rFonts w:ascii="Calibri" w:hAnsi="Calibri" w:cs="Arial Unicode MS"/>
        <w:color w:val="000000" w:themeColor="text1"/>
        <w:sz w:val="12"/>
        <w:szCs w:val="12"/>
        <w:lang w:val="nl-NL"/>
      </w:rPr>
    </w:pPr>
    <w:r>
      <w:rPr>
        <w:noProof/>
      </w:rPr>
      <w:drawing>
        <wp:inline distT="0" distB="0" distL="0" distR="0" wp14:anchorId="58264AB0" wp14:editId="28A77191">
          <wp:extent cx="1422867" cy="470478"/>
          <wp:effectExtent l="12700" t="12700" r="12700" b="12700"/>
          <wp:docPr id="1526861465" name="officeArt object" descr="VHV-COMMSTRAT-GRAPHIC-CIRCLEOFHANDBALL_LOGO_ZWART.png"/>
          <wp:cNvGraphicFramePr/>
          <a:graphic xmlns:a="http://schemas.openxmlformats.org/drawingml/2006/main">
            <a:graphicData uri="http://schemas.openxmlformats.org/drawingml/2006/picture">
              <pic:pic xmlns:pic="http://schemas.openxmlformats.org/drawingml/2006/picture">
                <pic:nvPicPr>
                  <pic:cNvPr id="1073741825" name="VHV-COMMSTRAT-GRAPHIC-CIRCLEOFHANDBALL_LOGO_ZWART.png" descr="VHV-COMMSTRAT-GRAPHIC-CIRCLEOFHANDBALL_LOGO_ZWART.png"/>
                  <pic:cNvPicPr>
                    <a:picLocks/>
                  </pic:cNvPicPr>
                </pic:nvPicPr>
                <pic:blipFill>
                  <a:blip r:embed="rId1"/>
                  <a:stretch>
                    <a:fillRect/>
                  </a:stretch>
                </pic:blipFill>
                <pic:spPr>
                  <a:xfrm>
                    <a:off x="0" y="0"/>
                    <a:ext cx="1422867" cy="47047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4476"/>
    <w:multiLevelType w:val="hybridMultilevel"/>
    <w:tmpl w:val="EBEEC07E"/>
    <w:lvl w:ilvl="0" w:tplc="20969D76">
      <w:start w:val="1"/>
      <w:numFmt w:val="bullet"/>
      <w:lvlText w:val=""/>
      <w:lvlJc w:val="left"/>
      <w:pPr>
        <w:ind w:left="720" w:hanging="360"/>
      </w:pPr>
      <w:rPr>
        <w:rFonts w:ascii="Symbol" w:hAnsi="Symbol" w:hint="default"/>
      </w:rPr>
    </w:lvl>
    <w:lvl w:ilvl="1" w:tplc="3E28D6B6">
      <w:start w:val="1"/>
      <w:numFmt w:val="bullet"/>
      <w:lvlText w:val="o"/>
      <w:lvlJc w:val="left"/>
      <w:pPr>
        <w:ind w:left="1440" w:hanging="360"/>
      </w:pPr>
      <w:rPr>
        <w:rFonts w:ascii="Courier New" w:hAnsi="Courier New" w:hint="default"/>
      </w:rPr>
    </w:lvl>
    <w:lvl w:ilvl="2" w:tplc="8FC6152C">
      <w:start w:val="1"/>
      <w:numFmt w:val="bullet"/>
      <w:lvlText w:val=""/>
      <w:lvlJc w:val="left"/>
      <w:pPr>
        <w:ind w:left="2160" w:hanging="360"/>
      </w:pPr>
      <w:rPr>
        <w:rFonts w:ascii="Wingdings" w:hAnsi="Wingdings" w:hint="default"/>
      </w:rPr>
    </w:lvl>
    <w:lvl w:ilvl="3" w:tplc="85C2CDD6">
      <w:start w:val="1"/>
      <w:numFmt w:val="bullet"/>
      <w:lvlText w:val=""/>
      <w:lvlJc w:val="left"/>
      <w:pPr>
        <w:ind w:left="2880" w:hanging="360"/>
      </w:pPr>
      <w:rPr>
        <w:rFonts w:ascii="Symbol" w:hAnsi="Symbol" w:hint="default"/>
      </w:rPr>
    </w:lvl>
    <w:lvl w:ilvl="4" w:tplc="1EBA4D9E">
      <w:start w:val="1"/>
      <w:numFmt w:val="bullet"/>
      <w:lvlText w:val="o"/>
      <w:lvlJc w:val="left"/>
      <w:pPr>
        <w:ind w:left="3600" w:hanging="360"/>
      </w:pPr>
      <w:rPr>
        <w:rFonts w:ascii="Courier New" w:hAnsi="Courier New" w:hint="default"/>
      </w:rPr>
    </w:lvl>
    <w:lvl w:ilvl="5" w:tplc="1E60B212">
      <w:start w:val="1"/>
      <w:numFmt w:val="bullet"/>
      <w:lvlText w:val=""/>
      <w:lvlJc w:val="left"/>
      <w:pPr>
        <w:ind w:left="4320" w:hanging="360"/>
      </w:pPr>
      <w:rPr>
        <w:rFonts w:ascii="Wingdings" w:hAnsi="Wingdings" w:hint="default"/>
      </w:rPr>
    </w:lvl>
    <w:lvl w:ilvl="6" w:tplc="DF0A0FCA">
      <w:start w:val="1"/>
      <w:numFmt w:val="bullet"/>
      <w:lvlText w:val=""/>
      <w:lvlJc w:val="left"/>
      <w:pPr>
        <w:ind w:left="5040" w:hanging="360"/>
      </w:pPr>
      <w:rPr>
        <w:rFonts w:ascii="Symbol" w:hAnsi="Symbol" w:hint="default"/>
      </w:rPr>
    </w:lvl>
    <w:lvl w:ilvl="7" w:tplc="3CD41A58">
      <w:start w:val="1"/>
      <w:numFmt w:val="bullet"/>
      <w:lvlText w:val="o"/>
      <w:lvlJc w:val="left"/>
      <w:pPr>
        <w:ind w:left="5760" w:hanging="360"/>
      </w:pPr>
      <w:rPr>
        <w:rFonts w:ascii="Courier New" w:hAnsi="Courier New" w:hint="default"/>
      </w:rPr>
    </w:lvl>
    <w:lvl w:ilvl="8" w:tplc="21AE9728">
      <w:start w:val="1"/>
      <w:numFmt w:val="bullet"/>
      <w:lvlText w:val=""/>
      <w:lvlJc w:val="left"/>
      <w:pPr>
        <w:ind w:left="6480" w:hanging="360"/>
      </w:pPr>
      <w:rPr>
        <w:rFonts w:ascii="Wingdings" w:hAnsi="Wingdings" w:hint="default"/>
      </w:rPr>
    </w:lvl>
  </w:abstractNum>
  <w:abstractNum w:abstractNumId="1" w15:restartNumberingAfterBreak="0">
    <w:nsid w:val="12CDD2E5"/>
    <w:multiLevelType w:val="hybridMultilevel"/>
    <w:tmpl w:val="622812E6"/>
    <w:lvl w:ilvl="0" w:tplc="633C6ED2">
      <w:start w:val="1"/>
      <w:numFmt w:val="bullet"/>
      <w:lvlText w:val="-"/>
      <w:lvlJc w:val="left"/>
      <w:pPr>
        <w:ind w:left="720" w:hanging="360"/>
      </w:pPr>
      <w:rPr>
        <w:rFonts w:ascii="Aptos" w:hAnsi="Aptos" w:hint="default"/>
      </w:rPr>
    </w:lvl>
    <w:lvl w:ilvl="1" w:tplc="F962D918">
      <w:start w:val="1"/>
      <w:numFmt w:val="bullet"/>
      <w:lvlText w:val="o"/>
      <w:lvlJc w:val="left"/>
      <w:pPr>
        <w:ind w:left="1440" w:hanging="360"/>
      </w:pPr>
      <w:rPr>
        <w:rFonts w:ascii="Courier New" w:hAnsi="Courier New" w:hint="default"/>
      </w:rPr>
    </w:lvl>
    <w:lvl w:ilvl="2" w:tplc="F3B86934">
      <w:start w:val="1"/>
      <w:numFmt w:val="bullet"/>
      <w:lvlText w:val=""/>
      <w:lvlJc w:val="left"/>
      <w:pPr>
        <w:ind w:left="2160" w:hanging="360"/>
      </w:pPr>
      <w:rPr>
        <w:rFonts w:ascii="Wingdings" w:hAnsi="Wingdings" w:hint="default"/>
      </w:rPr>
    </w:lvl>
    <w:lvl w:ilvl="3" w:tplc="6748C350">
      <w:start w:val="1"/>
      <w:numFmt w:val="bullet"/>
      <w:lvlText w:val=""/>
      <w:lvlJc w:val="left"/>
      <w:pPr>
        <w:ind w:left="2880" w:hanging="360"/>
      </w:pPr>
      <w:rPr>
        <w:rFonts w:ascii="Symbol" w:hAnsi="Symbol" w:hint="default"/>
      </w:rPr>
    </w:lvl>
    <w:lvl w:ilvl="4" w:tplc="7C66D5F0">
      <w:start w:val="1"/>
      <w:numFmt w:val="bullet"/>
      <w:lvlText w:val="o"/>
      <w:lvlJc w:val="left"/>
      <w:pPr>
        <w:ind w:left="3600" w:hanging="360"/>
      </w:pPr>
      <w:rPr>
        <w:rFonts w:ascii="Courier New" w:hAnsi="Courier New" w:hint="default"/>
      </w:rPr>
    </w:lvl>
    <w:lvl w:ilvl="5" w:tplc="E894308C">
      <w:start w:val="1"/>
      <w:numFmt w:val="bullet"/>
      <w:lvlText w:val=""/>
      <w:lvlJc w:val="left"/>
      <w:pPr>
        <w:ind w:left="4320" w:hanging="360"/>
      </w:pPr>
      <w:rPr>
        <w:rFonts w:ascii="Wingdings" w:hAnsi="Wingdings" w:hint="default"/>
      </w:rPr>
    </w:lvl>
    <w:lvl w:ilvl="6" w:tplc="DE5E7114">
      <w:start w:val="1"/>
      <w:numFmt w:val="bullet"/>
      <w:lvlText w:val=""/>
      <w:lvlJc w:val="left"/>
      <w:pPr>
        <w:ind w:left="5040" w:hanging="360"/>
      </w:pPr>
      <w:rPr>
        <w:rFonts w:ascii="Symbol" w:hAnsi="Symbol" w:hint="default"/>
      </w:rPr>
    </w:lvl>
    <w:lvl w:ilvl="7" w:tplc="8A36D48A">
      <w:start w:val="1"/>
      <w:numFmt w:val="bullet"/>
      <w:lvlText w:val="o"/>
      <w:lvlJc w:val="left"/>
      <w:pPr>
        <w:ind w:left="5760" w:hanging="360"/>
      </w:pPr>
      <w:rPr>
        <w:rFonts w:ascii="Courier New" w:hAnsi="Courier New" w:hint="default"/>
      </w:rPr>
    </w:lvl>
    <w:lvl w:ilvl="8" w:tplc="3C001F8E">
      <w:start w:val="1"/>
      <w:numFmt w:val="bullet"/>
      <w:lvlText w:val=""/>
      <w:lvlJc w:val="left"/>
      <w:pPr>
        <w:ind w:left="6480" w:hanging="360"/>
      </w:pPr>
      <w:rPr>
        <w:rFonts w:ascii="Wingdings" w:hAnsi="Wingdings" w:hint="default"/>
      </w:rPr>
    </w:lvl>
  </w:abstractNum>
  <w:abstractNum w:abstractNumId="2" w15:restartNumberingAfterBreak="0">
    <w:nsid w:val="3F69F1BE"/>
    <w:multiLevelType w:val="hybridMultilevel"/>
    <w:tmpl w:val="50622676"/>
    <w:lvl w:ilvl="0" w:tplc="F85EEE08">
      <w:start w:val="1"/>
      <w:numFmt w:val="bullet"/>
      <w:lvlText w:val="-"/>
      <w:lvlJc w:val="left"/>
      <w:pPr>
        <w:ind w:left="720" w:hanging="360"/>
      </w:pPr>
      <w:rPr>
        <w:rFonts w:ascii="Aptos" w:hAnsi="Aptos" w:hint="default"/>
      </w:rPr>
    </w:lvl>
    <w:lvl w:ilvl="1" w:tplc="3EAA9094">
      <w:start w:val="1"/>
      <w:numFmt w:val="bullet"/>
      <w:lvlText w:val="o"/>
      <w:lvlJc w:val="left"/>
      <w:pPr>
        <w:ind w:left="1440" w:hanging="360"/>
      </w:pPr>
      <w:rPr>
        <w:rFonts w:ascii="Courier New" w:hAnsi="Courier New" w:hint="default"/>
      </w:rPr>
    </w:lvl>
    <w:lvl w:ilvl="2" w:tplc="FF7AA054">
      <w:start w:val="1"/>
      <w:numFmt w:val="bullet"/>
      <w:lvlText w:val=""/>
      <w:lvlJc w:val="left"/>
      <w:pPr>
        <w:ind w:left="2160" w:hanging="360"/>
      </w:pPr>
      <w:rPr>
        <w:rFonts w:ascii="Wingdings" w:hAnsi="Wingdings" w:hint="default"/>
      </w:rPr>
    </w:lvl>
    <w:lvl w:ilvl="3" w:tplc="48B268A6">
      <w:start w:val="1"/>
      <w:numFmt w:val="bullet"/>
      <w:lvlText w:val=""/>
      <w:lvlJc w:val="left"/>
      <w:pPr>
        <w:ind w:left="2880" w:hanging="360"/>
      </w:pPr>
      <w:rPr>
        <w:rFonts w:ascii="Symbol" w:hAnsi="Symbol" w:hint="default"/>
      </w:rPr>
    </w:lvl>
    <w:lvl w:ilvl="4" w:tplc="382A341C">
      <w:start w:val="1"/>
      <w:numFmt w:val="bullet"/>
      <w:lvlText w:val="o"/>
      <w:lvlJc w:val="left"/>
      <w:pPr>
        <w:ind w:left="3600" w:hanging="360"/>
      </w:pPr>
      <w:rPr>
        <w:rFonts w:ascii="Courier New" w:hAnsi="Courier New" w:hint="default"/>
      </w:rPr>
    </w:lvl>
    <w:lvl w:ilvl="5" w:tplc="7B283200">
      <w:start w:val="1"/>
      <w:numFmt w:val="bullet"/>
      <w:lvlText w:val=""/>
      <w:lvlJc w:val="left"/>
      <w:pPr>
        <w:ind w:left="4320" w:hanging="360"/>
      </w:pPr>
      <w:rPr>
        <w:rFonts w:ascii="Wingdings" w:hAnsi="Wingdings" w:hint="default"/>
      </w:rPr>
    </w:lvl>
    <w:lvl w:ilvl="6" w:tplc="A54CD54A">
      <w:start w:val="1"/>
      <w:numFmt w:val="bullet"/>
      <w:lvlText w:val=""/>
      <w:lvlJc w:val="left"/>
      <w:pPr>
        <w:ind w:left="5040" w:hanging="360"/>
      </w:pPr>
      <w:rPr>
        <w:rFonts w:ascii="Symbol" w:hAnsi="Symbol" w:hint="default"/>
      </w:rPr>
    </w:lvl>
    <w:lvl w:ilvl="7" w:tplc="114E1F1E">
      <w:start w:val="1"/>
      <w:numFmt w:val="bullet"/>
      <w:lvlText w:val="o"/>
      <w:lvlJc w:val="left"/>
      <w:pPr>
        <w:ind w:left="5760" w:hanging="360"/>
      </w:pPr>
      <w:rPr>
        <w:rFonts w:ascii="Courier New" w:hAnsi="Courier New" w:hint="default"/>
      </w:rPr>
    </w:lvl>
    <w:lvl w:ilvl="8" w:tplc="466022BA">
      <w:start w:val="1"/>
      <w:numFmt w:val="bullet"/>
      <w:lvlText w:val=""/>
      <w:lvlJc w:val="left"/>
      <w:pPr>
        <w:ind w:left="6480" w:hanging="360"/>
      </w:pPr>
      <w:rPr>
        <w:rFonts w:ascii="Wingdings" w:hAnsi="Wingdings" w:hint="default"/>
      </w:rPr>
    </w:lvl>
  </w:abstractNum>
  <w:num w:numId="1" w16cid:durableId="433474365">
    <w:abstractNumId w:val="1"/>
  </w:num>
  <w:num w:numId="2" w16cid:durableId="929503648">
    <w:abstractNumId w:val="2"/>
  </w:num>
  <w:num w:numId="3" w16cid:durableId="132208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5372FB"/>
    <w:rsid w:val="00103466"/>
    <w:rsid w:val="00103B50"/>
    <w:rsid w:val="00116A81"/>
    <w:rsid w:val="001402C4"/>
    <w:rsid w:val="002069C2"/>
    <w:rsid w:val="00206BAD"/>
    <w:rsid w:val="0030323B"/>
    <w:rsid w:val="00372391"/>
    <w:rsid w:val="003E2EB9"/>
    <w:rsid w:val="003E4675"/>
    <w:rsid w:val="004375D6"/>
    <w:rsid w:val="004E2700"/>
    <w:rsid w:val="00526BB9"/>
    <w:rsid w:val="005793B3"/>
    <w:rsid w:val="00592C6F"/>
    <w:rsid w:val="005B2D04"/>
    <w:rsid w:val="006449E1"/>
    <w:rsid w:val="007A6DC0"/>
    <w:rsid w:val="008A409B"/>
    <w:rsid w:val="0096714D"/>
    <w:rsid w:val="00977196"/>
    <w:rsid w:val="009A668B"/>
    <w:rsid w:val="00A46DFE"/>
    <w:rsid w:val="00B1730B"/>
    <w:rsid w:val="00B44CB4"/>
    <w:rsid w:val="00CB036F"/>
    <w:rsid w:val="00D23E9A"/>
    <w:rsid w:val="00D277DB"/>
    <w:rsid w:val="00D6030E"/>
    <w:rsid w:val="00E20683"/>
    <w:rsid w:val="00F10671"/>
    <w:rsid w:val="01D5B581"/>
    <w:rsid w:val="033872E9"/>
    <w:rsid w:val="0363DD22"/>
    <w:rsid w:val="04F5F736"/>
    <w:rsid w:val="0601D8BC"/>
    <w:rsid w:val="060FE1F7"/>
    <w:rsid w:val="063648A3"/>
    <w:rsid w:val="069CBE8A"/>
    <w:rsid w:val="0751D714"/>
    <w:rsid w:val="09EB608E"/>
    <w:rsid w:val="0C1E6139"/>
    <w:rsid w:val="0C1F9C42"/>
    <w:rsid w:val="0C252A7C"/>
    <w:rsid w:val="0C6ADA7A"/>
    <w:rsid w:val="0CF8C65C"/>
    <w:rsid w:val="0E57B827"/>
    <w:rsid w:val="0F209389"/>
    <w:rsid w:val="0FD4EC35"/>
    <w:rsid w:val="10011805"/>
    <w:rsid w:val="10DE1CDA"/>
    <w:rsid w:val="1108C275"/>
    <w:rsid w:val="121497D4"/>
    <w:rsid w:val="12F4D8DC"/>
    <w:rsid w:val="14815528"/>
    <w:rsid w:val="14E67F54"/>
    <w:rsid w:val="14F3AD40"/>
    <w:rsid w:val="159520F4"/>
    <w:rsid w:val="15A957E4"/>
    <w:rsid w:val="15E31E46"/>
    <w:rsid w:val="1619FD6F"/>
    <w:rsid w:val="16DE81D0"/>
    <w:rsid w:val="174AA4FE"/>
    <w:rsid w:val="17FFABF7"/>
    <w:rsid w:val="185372FB"/>
    <w:rsid w:val="1907BDE1"/>
    <w:rsid w:val="192202D4"/>
    <w:rsid w:val="19B52AA6"/>
    <w:rsid w:val="1B451130"/>
    <w:rsid w:val="1C3CD8A5"/>
    <w:rsid w:val="1CB540C5"/>
    <w:rsid w:val="1D43E3BE"/>
    <w:rsid w:val="1D9D7158"/>
    <w:rsid w:val="1E9BA8B5"/>
    <w:rsid w:val="1FF4AF98"/>
    <w:rsid w:val="20FD2A49"/>
    <w:rsid w:val="21357BF5"/>
    <w:rsid w:val="21A9FB73"/>
    <w:rsid w:val="21E1AEB9"/>
    <w:rsid w:val="2209F6E4"/>
    <w:rsid w:val="222B3922"/>
    <w:rsid w:val="27A55BC8"/>
    <w:rsid w:val="28C3107F"/>
    <w:rsid w:val="2B30AEC2"/>
    <w:rsid w:val="2C1977E1"/>
    <w:rsid w:val="2D59DCB4"/>
    <w:rsid w:val="2D6B7BF3"/>
    <w:rsid w:val="32B5432D"/>
    <w:rsid w:val="3501087C"/>
    <w:rsid w:val="351D3ACB"/>
    <w:rsid w:val="35AD7364"/>
    <w:rsid w:val="36DDB20A"/>
    <w:rsid w:val="378EDD10"/>
    <w:rsid w:val="39587420"/>
    <w:rsid w:val="39A19EA0"/>
    <w:rsid w:val="3C6D6A0B"/>
    <w:rsid w:val="3CE11219"/>
    <w:rsid w:val="3D29A8AB"/>
    <w:rsid w:val="3D827100"/>
    <w:rsid w:val="3E4DE4AA"/>
    <w:rsid w:val="3FBE4A7E"/>
    <w:rsid w:val="3FDAEA1B"/>
    <w:rsid w:val="4096F390"/>
    <w:rsid w:val="413DFEC1"/>
    <w:rsid w:val="41506326"/>
    <w:rsid w:val="419C6E6C"/>
    <w:rsid w:val="4233ACCC"/>
    <w:rsid w:val="425A9250"/>
    <w:rsid w:val="42F22CE1"/>
    <w:rsid w:val="43ADDBFA"/>
    <w:rsid w:val="451F885E"/>
    <w:rsid w:val="451FCF16"/>
    <w:rsid w:val="45CD034D"/>
    <w:rsid w:val="4788DBFC"/>
    <w:rsid w:val="4862104F"/>
    <w:rsid w:val="48703B34"/>
    <w:rsid w:val="49E295BE"/>
    <w:rsid w:val="4AF3B973"/>
    <w:rsid w:val="4C5E65C0"/>
    <w:rsid w:val="4CB6F833"/>
    <w:rsid w:val="4E16CFA4"/>
    <w:rsid w:val="4E1797BC"/>
    <w:rsid w:val="4E2D5A83"/>
    <w:rsid w:val="4E90CECB"/>
    <w:rsid w:val="4EAB7038"/>
    <w:rsid w:val="4EF77AB0"/>
    <w:rsid w:val="4F31E8DD"/>
    <w:rsid w:val="4FF2440D"/>
    <w:rsid w:val="50CE0963"/>
    <w:rsid w:val="51EAF800"/>
    <w:rsid w:val="52CDDFDF"/>
    <w:rsid w:val="535FFDD3"/>
    <w:rsid w:val="54C466E1"/>
    <w:rsid w:val="5577702B"/>
    <w:rsid w:val="566C5875"/>
    <w:rsid w:val="56B61BF9"/>
    <w:rsid w:val="59742A49"/>
    <w:rsid w:val="5A5DF8B8"/>
    <w:rsid w:val="5DC269C2"/>
    <w:rsid w:val="605602DF"/>
    <w:rsid w:val="61637888"/>
    <w:rsid w:val="617F9C9C"/>
    <w:rsid w:val="61BC8D42"/>
    <w:rsid w:val="61E364C5"/>
    <w:rsid w:val="6272638D"/>
    <w:rsid w:val="62D0BBC6"/>
    <w:rsid w:val="6470EC96"/>
    <w:rsid w:val="65086BD2"/>
    <w:rsid w:val="66102E35"/>
    <w:rsid w:val="672A6457"/>
    <w:rsid w:val="67811B18"/>
    <w:rsid w:val="6925A870"/>
    <w:rsid w:val="69B5E1F4"/>
    <w:rsid w:val="6A639A87"/>
    <w:rsid w:val="6ACCAF3F"/>
    <w:rsid w:val="6B61350E"/>
    <w:rsid w:val="6BDA41B5"/>
    <w:rsid w:val="6D56C6CA"/>
    <w:rsid w:val="6FD55785"/>
    <w:rsid w:val="7055AB6A"/>
    <w:rsid w:val="70C7148D"/>
    <w:rsid w:val="71A8FBBD"/>
    <w:rsid w:val="71F9A63E"/>
    <w:rsid w:val="7261E9BE"/>
    <w:rsid w:val="728159AA"/>
    <w:rsid w:val="72EF7651"/>
    <w:rsid w:val="73E2EC62"/>
    <w:rsid w:val="744A418F"/>
    <w:rsid w:val="767FA571"/>
    <w:rsid w:val="7CE43DF0"/>
    <w:rsid w:val="7E5B93A2"/>
    <w:rsid w:val="7EDB99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23D37"/>
  <w15:docId w15:val="{CAFA1AF8-1941-4FBC-91EF-940C7104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Lijstalinea">
    <w:name w:val="List Paragraph"/>
    <w:basedOn w:val="Standaard"/>
    <w:uiPriority w:val="34"/>
    <w:qFormat/>
    <w:rsid w:val="6A639A87"/>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F10671"/>
    <w:pPr>
      <w:tabs>
        <w:tab w:val="center" w:pos="4536"/>
        <w:tab w:val="right" w:pos="9072"/>
      </w:tabs>
    </w:pPr>
  </w:style>
  <w:style w:type="character" w:customStyle="1" w:styleId="KoptekstChar">
    <w:name w:val="Koptekst Char"/>
    <w:basedOn w:val="Standaardalinea-lettertype"/>
    <w:link w:val="Koptekst"/>
    <w:uiPriority w:val="99"/>
    <w:rsid w:val="00F10671"/>
    <w:rPr>
      <w:sz w:val="24"/>
      <w:szCs w:val="24"/>
      <w:lang w:val="en-US" w:eastAsia="en-US"/>
    </w:rPr>
  </w:style>
  <w:style w:type="paragraph" w:styleId="Voettekst">
    <w:name w:val="footer"/>
    <w:basedOn w:val="Standaard"/>
    <w:link w:val="VoettekstChar"/>
    <w:uiPriority w:val="99"/>
    <w:unhideWhenUsed/>
    <w:rsid w:val="00F10671"/>
    <w:pPr>
      <w:tabs>
        <w:tab w:val="center" w:pos="4536"/>
        <w:tab w:val="right" w:pos="9072"/>
      </w:tabs>
    </w:pPr>
  </w:style>
  <w:style w:type="character" w:customStyle="1" w:styleId="VoettekstChar">
    <w:name w:val="Voettekst Char"/>
    <w:basedOn w:val="Standaardalinea-lettertype"/>
    <w:link w:val="Voettekst"/>
    <w:uiPriority w:val="99"/>
    <w:rsid w:val="00F10671"/>
    <w:rPr>
      <w:sz w:val="24"/>
      <w:szCs w:val="24"/>
      <w:lang w:val="en-US" w:eastAsia="en-US"/>
    </w:rPr>
  </w:style>
  <w:style w:type="paragraph" w:customStyle="1" w:styleId="HeaderFooter">
    <w:name w:val="Header &amp; Footer"/>
    <w:rsid w:val="00F10671"/>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4056FE56EBE428ADE49D8657F6237" ma:contentTypeVersion="112" ma:contentTypeDescription="Create a new document." ma:contentTypeScope="" ma:versionID="95048b192fc09dc29826bef16f0ef974">
  <xsd:schema xmlns:xsd="http://www.w3.org/2001/XMLSchema" xmlns:xs="http://www.w3.org/2001/XMLSchema" xmlns:p="http://schemas.microsoft.com/office/2006/metadata/properties" xmlns:ns2="14018a8e-044a-4f86-8f41-ad88df5eae24" xmlns:ns3="9196b9f2-66d4-4988-ba6c-9c949fb0bcee" targetNamespace="http://schemas.microsoft.com/office/2006/metadata/properties" ma:root="true" ma:fieldsID="c665999fb4d1182218e1a2330fb41f58" ns2:_="" ns3:_="">
    <xsd:import namespace="14018a8e-044a-4f86-8f41-ad88df5eae24"/>
    <xsd:import namespace="9196b9f2-66d4-4988-ba6c-9c949fb0bcee"/>
    <xsd:element name="properties">
      <xsd:complexType>
        <xsd:sequence>
          <xsd:element name="documentManagement">
            <xsd:complexType>
              <xsd:all>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8a8e-044a-4f86-8f41-ad88df5eae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96b9f2-66d4-4988-ba6c-9c949fb0bce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c393906-db99-453b-92af-df4614ef6f59}" ma:internalName="TaxCatchAll" ma:showField="CatchAllData" ma:web="9196b9f2-66d4-4988-ba6c-9c949fb0bc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018a8e-044a-4f86-8f41-ad88df5eae24">
      <Terms xmlns="http://schemas.microsoft.com/office/infopath/2007/PartnerControls"/>
    </lcf76f155ced4ddcb4097134ff3c332f>
    <TaxCatchAll xmlns="9196b9f2-66d4-4988-ba6c-9c949fb0bc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0E0BD-702E-465E-82BC-4FDF6AD0D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8a8e-044a-4f86-8f41-ad88df5eae24"/>
    <ds:schemaRef ds:uri="9196b9f2-66d4-4988-ba6c-9c949fb0b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E6C68-224C-49C2-8061-BE3C6EB583D5}">
  <ds:schemaRefs>
    <ds:schemaRef ds:uri="http://schemas.microsoft.com/office/2006/metadata/properties"/>
    <ds:schemaRef ds:uri="http://schemas.microsoft.com/office/infopath/2007/PartnerControls"/>
    <ds:schemaRef ds:uri="14018a8e-044a-4f86-8f41-ad88df5eae24"/>
    <ds:schemaRef ds:uri="9196b9f2-66d4-4988-ba6c-9c949fb0bcee"/>
  </ds:schemaRefs>
</ds:datastoreItem>
</file>

<file path=customXml/itemProps3.xml><?xml version="1.0" encoding="utf-8"?>
<ds:datastoreItem xmlns:ds="http://schemas.openxmlformats.org/officeDocument/2006/customXml" ds:itemID="{96D71829-E2C8-4F4B-B43D-D30BE58F84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4335</Characters>
  <Application>Microsoft Office Word</Application>
  <DocSecurity>0</DocSecurity>
  <Lines>36</Lines>
  <Paragraphs>10</Paragraphs>
  <ScaleCrop>false</ScaleCrop>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Linde Panis</dc:creator>
  <cp:lastModifiedBy>Linde Panis</cp:lastModifiedBy>
  <cp:revision>3</cp:revision>
  <cp:lastPrinted>2026-08-04T13:16:00Z</cp:lastPrinted>
  <dcterms:created xsi:type="dcterms:W3CDTF">2026-08-04T13:13:00Z</dcterms:created>
  <dcterms:modified xsi:type="dcterms:W3CDTF">2026-08-04T13:24:00Z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0x010100F314056FE56EBE428ADE49D8657F6237</vt:lpwstr>
  </property>
  <property fmtid="{D5CDD505-2E9C-101B-9397-08002B2CF9AE}" pid="3" name="MediaServiceImageTags">
    <vt:lpwstr/>
  </property>
</Properties>
</file>