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526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96"/>
        <w:gridCol w:w="7197"/>
        <w:gridCol w:w="33"/>
      </w:tblGrid>
      <w:tr w:rsidR="00DC596E" w:rsidRPr="002E4D9F" w14:paraId="2AF2983A" w14:textId="77777777" w:rsidTr="007B6650">
        <w:trPr>
          <w:gridAfter w:val="1"/>
          <w:wAfter w:w="33" w:type="dxa"/>
          <w:trHeight w:val="737"/>
        </w:trPr>
        <w:tc>
          <w:tcPr>
            <w:tcW w:w="94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92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9BE7E" w14:textId="77777777" w:rsidR="00DC596E" w:rsidRPr="002E4D9F" w:rsidRDefault="1D6CCFF9" w:rsidP="179F666E">
            <w:pPr>
              <w:jc w:val="center"/>
              <w:rPr>
                <w:rFonts w:ascii="Montserrat" w:eastAsia="Montserrat Thin Regular" w:hAnsi="Montserrat" w:cs="Montserrat Thin Regular"/>
                <w:b/>
                <w:bCs/>
                <w:color w:val="FFFFFF"/>
                <w:sz w:val="22"/>
                <w:szCs w:val="22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E4D9F">
              <w:rPr>
                <w:rFonts w:ascii="Montserrat" w:eastAsia="Montserrat Thin Regular" w:hAnsi="Montserrat" w:cs="Montserrat Thin Regular"/>
                <w:b/>
                <w:bCs/>
                <w:color w:val="FFFFFF"/>
                <w:sz w:val="22"/>
                <w:szCs w:val="22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JM18 Competitie</w:t>
            </w:r>
          </w:p>
          <w:p w14:paraId="471F8CCD" w14:textId="77777777" w:rsidR="00DC596E" w:rsidRPr="000C4DA4" w:rsidRDefault="76CE6F02" w:rsidP="179F666E">
            <w:pPr>
              <w:jc w:val="center"/>
              <w:rPr>
                <w:rFonts w:ascii="Montserrat Thin Regular" w:eastAsia="Montserrat Thin Regular" w:hAnsi="Montserrat Thin Regular" w:cs="Montserrat Thin Regular"/>
                <w:b/>
                <w:bCs/>
                <w:sz w:val="20"/>
                <w:szCs w:val="20"/>
                <w:lang w:val="nl-BE"/>
              </w:rPr>
            </w:pPr>
            <w:r w:rsidRPr="002E4D9F">
              <w:rPr>
                <w:rFonts w:ascii="Montserrat" w:eastAsia="Montserrat Thin Regular" w:hAnsi="Montserrat" w:cs="Montserrat Thin Regular"/>
                <w:b/>
                <w:bCs/>
                <w:color w:val="FFFFFF"/>
                <w:sz w:val="22"/>
                <w:szCs w:val="22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Doel= trainen om competitief te zijn</w:t>
            </w:r>
          </w:p>
        </w:tc>
      </w:tr>
      <w:tr w:rsidR="00DC596E" w14:paraId="08D615A2" w14:textId="77777777" w:rsidTr="007B6650">
        <w:trPr>
          <w:trHeight w:val="27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17330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GEBOORTEJAAR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AE917" w14:textId="151FF397" w:rsidR="00DC596E" w:rsidRPr="002E4D9F" w:rsidRDefault="1322239C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200</w:t>
            </w:r>
            <w:r w:rsidR="3B57472F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9-2010</w:t>
            </w:r>
          </w:p>
        </w:tc>
      </w:tr>
      <w:tr w:rsidR="00DC596E" w14:paraId="073BE59E" w14:textId="77777777" w:rsidTr="007B6650">
        <w:trPr>
          <w:trHeight w:val="27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BA157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COMPETITIEVORM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86092" w14:textId="28A1BBC3" w:rsidR="00DC596E" w:rsidRPr="002E4D9F" w:rsidRDefault="3BA48814" w:rsidP="460B4EB9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Competitie op groot terrein</w:t>
            </w:r>
            <w:r w:rsidR="2ED7A571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00DC596E" w:rsidRPr="002E4D9F" w14:paraId="64C315F3" w14:textId="77777777" w:rsidTr="007B6650">
        <w:trPr>
          <w:trHeight w:val="27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403F5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REGIO - VHV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1E699" w14:textId="6FFF153B" w:rsidR="00DC596E" w:rsidRPr="002E4D9F" w:rsidRDefault="7FD3A1B7" w:rsidP="460B4EB9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Ronde 1: zonale competitie met 6 ploegen</w:t>
            </w:r>
            <w:r w:rsidR="0978D83E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  <w:p w14:paraId="3C2B29CC" w14:textId="2E957AFC" w:rsidR="00DC596E" w:rsidRPr="002E4D9F" w:rsidRDefault="7FD3A1B7" w:rsidP="460B4EB9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Ronde 2: nieuwe indeling/ VHV eindronde voor wie zich kwalificeert via het kwalificatietornooi</w:t>
            </w:r>
            <w:r w:rsidR="4AEF1594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00DC596E" w:rsidRPr="002E4D9F" w14:paraId="6467A93D" w14:textId="77777777" w:rsidTr="007B6650">
        <w:trPr>
          <w:trHeight w:val="30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79110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TERREIN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1DAE5" w14:textId="76C368E9" w:rsidR="00DC596E" w:rsidRPr="002E4D9F" w:rsidRDefault="100731DF" w:rsidP="460B4EB9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Lengte: 40 m</w:t>
            </w:r>
            <w:r w:rsidR="76507B59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  <w:p w14:paraId="78A27B06" w14:textId="05F7812F" w:rsidR="00DC596E" w:rsidRPr="002E4D9F" w:rsidRDefault="446CA9B4" w:rsidP="460B4EB9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B</w:t>
            </w:r>
            <w:r w:rsidR="100731DF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reedte: 20 m</w:t>
            </w:r>
            <w:r w:rsidR="3D628D75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  <w:p w14:paraId="1549EDD4" w14:textId="737F8900" w:rsidR="00DC596E" w:rsidRPr="002E4D9F" w:rsidRDefault="100731DF" w:rsidP="460B4EB9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Doelgebied: straal van 6 m afstand van doel</w:t>
            </w:r>
            <w:r w:rsidR="3BCFF167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00DC596E" w:rsidRPr="002E4D9F" w14:paraId="7DCB4226" w14:textId="77777777" w:rsidTr="007B6650">
        <w:trPr>
          <w:trHeight w:val="30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AAAD3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SPEELDUUR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1845C" w14:textId="20EA1792" w:rsidR="00DC596E" w:rsidRPr="002E4D9F" w:rsidRDefault="35C1646D" w:rsidP="460B4EB9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2 x 30</w:t>
            </w:r>
            <w:r w:rsidR="4B6A9A1E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min</w:t>
            </w: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met 10</w:t>
            </w:r>
            <w:r w:rsidR="3F02CC25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min</w:t>
            </w: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rust</w:t>
            </w:r>
            <w:r w:rsidR="2EA6E083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26BEA195" w:rsidRPr="002E4D9F" w14:paraId="30A863A6" w14:textId="77777777" w:rsidTr="007B6650">
        <w:trPr>
          <w:trHeight w:val="30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7E9BB" w14:textId="710F85FF" w:rsidR="4FB8FCDF" w:rsidRPr="002E4D9F" w:rsidRDefault="4FB8FCDF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SPEELWIJZE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0AD4D" w14:textId="629028F2" w:rsidR="4FB8FCDF" w:rsidRPr="002E4D9F" w:rsidRDefault="4FB8FCDF" w:rsidP="000C4DA4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Spelvorm 6+k.</w:t>
            </w:r>
          </w:p>
          <w:p w14:paraId="1A3EB7DE" w14:textId="7EB0C684" w:rsidR="4FB8FCDF" w:rsidRPr="002E4D9F" w:rsidRDefault="79C8A26E" w:rsidP="000C4DA4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Numerieke gelijkheid – 6 aanvallers </w:t>
            </w:r>
            <w:proofErr w:type="spellStart"/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vs</w:t>
            </w:r>
            <w:proofErr w:type="spellEnd"/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6 verdedigers.</w:t>
            </w:r>
          </w:p>
          <w:p w14:paraId="53D0BF06" w14:textId="5E2C066F" w:rsidR="179F666E" w:rsidRPr="002E4D9F" w:rsidRDefault="179F666E" w:rsidP="000C4DA4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</w:p>
          <w:p w14:paraId="5AD7C3EC" w14:textId="06EC76BB" w:rsidR="1D3A9524" w:rsidRPr="002E4D9F" w:rsidRDefault="1D3A9524" w:rsidP="000C4DA4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V</w:t>
            </w:r>
            <w:r w:rsidR="4FB8FCDF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oorkeur voor offensieve </w:t>
            </w:r>
            <w:r w:rsidR="1D1CCDE6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6-0 verdediging</w:t>
            </w:r>
            <w:r w:rsidR="4FB8FCDF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. </w:t>
            </w:r>
          </w:p>
          <w:p w14:paraId="4E076A7F" w14:textId="378A5F4B" w:rsidR="4FB8FCDF" w:rsidRPr="002E4D9F" w:rsidRDefault="4FB8FCDF" w:rsidP="000C4DA4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Kennen en gebruiken van tactische aanvalspatronen, met mogelijkheid voor individuele acties.</w:t>
            </w:r>
          </w:p>
        </w:tc>
      </w:tr>
      <w:tr w:rsidR="00DC596E" w14:paraId="5DCE6BC9" w14:textId="77777777" w:rsidTr="007B6650">
        <w:trPr>
          <w:trHeight w:val="30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75DCA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AANTAL SPELERS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ED983" w14:textId="4E148EB7" w:rsidR="00DC596E" w:rsidRPr="002E4D9F" w:rsidRDefault="4AA1F285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6+1</w:t>
            </w:r>
          </w:p>
        </w:tc>
      </w:tr>
      <w:tr w:rsidR="00DC596E" w14:paraId="257D18F3" w14:textId="77777777" w:rsidTr="007B6650">
        <w:trPr>
          <w:trHeight w:val="30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376B5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GEMENGD SPELEN (jongens + meisjes)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0820A" w14:textId="2FEAB917" w:rsidR="00DC596E" w:rsidRPr="002E4D9F" w:rsidRDefault="668D3FF7" w:rsidP="460B4EB9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Neen</w:t>
            </w:r>
            <w:r w:rsidR="70B414B6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74F9DC75" w:rsidRPr="002E4D9F" w14:paraId="57AD069A" w14:textId="77777777" w:rsidTr="007B6650">
        <w:trPr>
          <w:trHeight w:val="30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D964D" w14:textId="61419F7E" w:rsidR="76B18BBF" w:rsidRPr="002E4D9F" w:rsidRDefault="76B18BBF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SAMENGESTELDE PLOEGEN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47EEB" w14:textId="35B332DD" w:rsidR="76B18BBF" w:rsidRPr="002E4D9F" w:rsidRDefault="76B18BBF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Samengestelde ploegen (uit 2 verschillende clubs) zijn toegestaan bij de M18 als P-ploeg (niet bij de J18).</w:t>
            </w:r>
          </w:p>
        </w:tc>
      </w:tr>
      <w:tr w:rsidR="00DC596E" w:rsidRPr="002E4D9F" w14:paraId="6DBD86BD" w14:textId="77777777" w:rsidTr="007B6650">
        <w:trPr>
          <w:trHeight w:val="79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050F7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BALMAAT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C0213" w14:textId="1461C92D" w:rsidR="00DC596E" w:rsidRPr="002E4D9F" w:rsidRDefault="1497A480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J18: Handbal maat 3 met hars, of maat 2 zonder hars. </w:t>
            </w:r>
          </w:p>
          <w:p w14:paraId="40130C72" w14:textId="58715917" w:rsidR="00DC596E" w:rsidRPr="002E4D9F" w:rsidRDefault="1497A480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M18: Handbal maat 2. </w:t>
            </w:r>
          </w:p>
          <w:p w14:paraId="4C60C23B" w14:textId="19DFCC79" w:rsidR="00DC596E" w:rsidRPr="002E4D9F" w:rsidRDefault="1497A480" w:rsidP="26BEA19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Gewone competitie: met hars spelen mag als de thuisploeg het toelaat. </w:t>
            </w:r>
          </w:p>
          <w:p w14:paraId="798C1E36" w14:textId="48D24712" w:rsidR="00DC596E" w:rsidRPr="002E4D9F" w:rsidRDefault="1497A480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Met hars spelen is verplicht toegelaten in VHV eindronde + kwalificatietornooi.</w:t>
            </w:r>
          </w:p>
        </w:tc>
      </w:tr>
      <w:tr w:rsidR="00DC596E" w14:paraId="13F9D4E7" w14:textId="77777777" w:rsidTr="007B6650">
        <w:trPr>
          <w:trHeight w:val="27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5EB0A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DOEL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CF33C" w14:textId="0BC03D3C" w:rsidR="00DC596E" w:rsidRPr="002E4D9F" w:rsidRDefault="0452D16F" w:rsidP="460B4EB9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Hoogte: 2</w:t>
            </w:r>
            <w:r w:rsidR="004CBC08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</w:t>
            </w: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m</w:t>
            </w:r>
            <w:r w:rsidR="0925743B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  <w:p w14:paraId="519ECB34" w14:textId="643D8CE5" w:rsidR="00DC596E" w:rsidRPr="002E4D9F" w:rsidRDefault="46B9104D" w:rsidP="460B4EB9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B</w:t>
            </w:r>
            <w:r w:rsidR="0452D16F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reedte: 3</w:t>
            </w:r>
            <w:r w:rsidR="169A2746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</w:t>
            </w:r>
            <w:r w:rsidR="0452D16F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m</w:t>
            </w:r>
            <w:r w:rsidR="25AFBA83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74F9DC75" w:rsidRPr="002E4D9F" w14:paraId="79BCEB8A" w14:textId="77777777" w:rsidTr="007B6650">
        <w:trPr>
          <w:trHeight w:val="30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AE1E9" w14:textId="0E26A921" w:rsidR="2104561D" w:rsidRPr="002E4D9F" w:rsidRDefault="2104561D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WEDSTRIJDBLAD EN -VERLOOP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7238E" w14:textId="32107A15" w:rsidR="2104561D" w:rsidRPr="002E4D9F" w:rsidRDefault="2104561D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Maximaal 16 spelers op het wedstrijdblad. </w:t>
            </w:r>
          </w:p>
          <w:p w14:paraId="07E62A6D" w14:textId="13BED918" w:rsidR="2104561D" w:rsidRPr="002E4D9F" w:rsidRDefault="2104561D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Er wordt gewerkt met het digitaal wedstrijdblad. </w:t>
            </w:r>
          </w:p>
          <w:p w14:paraId="54843ACE" w14:textId="27355699" w:rsidR="2104561D" w:rsidRPr="002E4D9F" w:rsidRDefault="2104561D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Er dient een officiële tafelofficial (d.w.z. die de opleiding heeft gevolgd) aanwezig te zijn. Een tafelofficial moet ook altijd lid zijn van de VHV.</w:t>
            </w:r>
          </w:p>
        </w:tc>
      </w:tr>
      <w:tr w:rsidR="00DC596E" w14:paraId="24194BF3" w14:textId="77777777" w:rsidTr="007B6650">
        <w:trPr>
          <w:trHeight w:val="30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76E36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COACHING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609B4" w14:textId="387BDA56" w:rsidR="00DC596E" w:rsidRPr="002E4D9F" w:rsidRDefault="15051EEC" w:rsidP="460B4EB9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Tactische invulling van individuele en teamtaken in zowel aanval als verdediging</w:t>
            </w:r>
            <w:r w:rsidR="281EE7BD"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  <w:p w14:paraId="15DA0C32" w14:textId="10D9F16A" w:rsidR="00DC596E" w:rsidRPr="002E4D9F" w:rsidRDefault="203CF562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Managen van een groep.</w:t>
            </w:r>
          </w:p>
        </w:tc>
      </w:tr>
      <w:tr w:rsidR="00DC596E" w14:paraId="7FB9D05E" w14:textId="77777777" w:rsidTr="007B6650">
        <w:trPr>
          <w:trHeight w:val="30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13E96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ARBITRAGE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51C8F" w14:textId="255A1171" w:rsidR="00DC596E" w:rsidRPr="002E4D9F" w:rsidRDefault="13324F0C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Officieel aangeduide scheidsrechters.</w:t>
            </w:r>
          </w:p>
        </w:tc>
      </w:tr>
      <w:tr w:rsidR="00DC596E" w:rsidRPr="002E4D9F" w14:paraId="7707684B" w14:textId="77777777" w:rsidTr="007B6650">
        <w:trPr>
          <w:trHeight w:val="30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06FBE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PUNTENTELLING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38FBB" w14:textId="30E66D37" w:rsidR="00DC596E" w:rsidRPr="002E4D9F" w:rsidRDefault="22188821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2 punten per gewonnen wedstrijd, 1 punt bij gelijkspel.</w:t>
            </w:r>
          </w:p>
        </w:tc>
      </w:tr>
      <w:tr w:rsidR="00DC596E" w:rsidRPr="002E4D9F" w14:paraId="560E20BC" w14:textId="77777777" w:rsidTr="007B6650">
        <w:trPr>
          <w:trHeight w:val="530"/>
        </w:trPr>
        <w:tc>
          <w:tcPr>
            <w:tcW w:w="22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A443E" w14:textId="77777777" w:rsidR="00DC596E" w:rsidRPr="002E4D9F" w:rsidRDefault="74F9DC75" w:rsidP="00FD0075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FAIRPLAY</w:t>
            </w:r>
          </w:p>
        </w:tc>
        <w:tc>
          <w:tcPr>
            <w:tcW w:w="72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A62BC" w14:textId="4DDB0BB8" w:rsidR="00DC596E" w:rsidRPr="002E4D9F" w:rsidRDefault="30B3AFE8" w:rsidP="74F9DC75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2E4D9F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Spelers en trainers geven elkaar en de officials een hand/vuistje voor én na elke wedstrijd. Erkennen en aanvaarden van beslissingen trainers/scheidsrechters. Spelers kunnen eigen fouten erkennen.</w:t>
            </w:r>
          </w:p>
        </w:tc>
      </w:tr>
    </w:tbl>
    <w:p w14:paraId="02EB378F" w14:textId="77777777" w:rsidR="00DC596E" w:rsidRPr="000C4DA4" w:rsidRDefault="00DC596E" w:rsidP="00B46480">
      <w:pPr>
        <w:widowControl w:val="0"/>
        <w:rPr>
          <w:lang w:val="nl-BE"/>
        </w:rPr>
      </w:pPr>
    </w:p>
    <w:sectPr w:rsidR="00DC596E" w:rsidRPr="000C4DA4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E635A" w14:textId="77777777" w:rsidR="00E06EC2" w:rsidRDefault="00E06EC2">
      <w:r>
        <w:separator/>
      </w:r>
    </w:p>
  </w:endnote>
  <w:endnote w:type="continuationSeparator" w:id="0">
    <w:p w14:paraId="4F279B2A" w14:textId="77777777" w:rsidR="00E06EC2" w:rsidRDefault="00E0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Thin Regular">
    <w:altName w:val="Montserrat Thin"/>
    <w:charset w:val="00"/>
    <w:family w:val="roman"/>
    <w:pitch w:val="default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Thin Bold">
    <w:altName w:val="Montserrat Thi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77777777" w:rsidR="00DC596E" w:rsidRDefault="00DC596E">
    <w:pPr>
      <w:rPr>
        <w:lang w:val="nl-BE"/>
      </w:rPr>
    </w:pPr>
  </w:p>
  <w:p w14:paraId="1F129BDC" w14:textId="39E671B5" w:rsidR="0082134D" w:rsidRPr="0082134D" w:rsidRDefault="0082134D" w:rsidP="0082134D">
    <w:pPr>
      <w:pStyle w:val="HeaderFooter"/>
      <w:tabs>
        <w:tab w:val="clear" w:pos="9020"/>
        <w:tab w:val="center" w:pos="4819"/>
        <w:tab w:val="right" w:pos="9638"/>
      </w:tabs>
      <w:rPr>
        <w:rFonts w:ascii="Montserrat SemiBold" w:eastAsia="Montserrat Thin Bold" w:hAnsi="Montserrat SemiBold" w:cs="Montserrat Thin Bold"/>
        <w:b/>
        <w:bCs/>
        <w:color w:val="F27200"/>
        <w:sz w:val="16"/>
        <w:szCs w:val="16"/>
        <w:u w:color="000000"/>
        <w:lang w:val="nl-NL"/>
      </w:rPr>
    </w:pPr>
    <w:r w:rsidRPr="00B23FE4">
      <w:rPr>
        <w:rFonts w:ascii="Montserrat SemiBold" w:hAnsi="Montserrat SemiBold"/>
        <w:b/>
        <w:bCs/>
        <w:color w:val="017100"/>
        <w:sz w:val="16"/>
        <w:szCs w:val="16"/>
        <w:u w:color="000000"/>
      </w:rPr>
      <w:t>Vlaams</w:t>
    </w:r>
    <w:r>
      <w:rPr>
        <w:rFonts w:ascii="Montserrat SemiBold" w:hAnsi="Montserrat SemiBold"/>
        <w:b/>
        <w:bCs/>
        <w:color w:val="017100"/>
        <w:sz w:val="16"/>
        <w:szCs w:val="16"/>
        <w:u w:color="000000"/>
      </w:rPr>
      <w:t>e</w:t>
    </w:r>
    <w:r w:rsidRPr="00B23FE4">
      <w:rPr>
        <w:rFonts w:ascii="Montserrat SemiBold" w:hAnsi="Montserrat SemiBold"/>
        <w:b/>
        <w:bCs/>
        <w:color w:val="017100"/>
        <w:sz w:val="16"/>
        <w:szCs w:val="16"/>
        <w:u w:color="000000"/>
      </w:rPr>
      <w:t xml:space="preserve"> Handbalvereniging VZW</w:t>
    </w:r>
    <w:r w:rsidRPr="00B23FE4">
      <w:rPr>
        <w:rFonts w:ascii="Montserrat SemiBold" w:hAnsi="Montserrat SemiBold"/>
        <w:b/>
        <w:bCs/>
        <w:color w:val="017100"/>
        <w:sz w:val="16"/>
        <w:szCs w:val="16"/>
        <w:u w:color="000000"/>
      </w:rPr>
      <w:tab/>
    </w:r>
    <w:r w:rsidRPr="00B23FE4">
      <w:rPr>
        <w:rFonts w:ascii="Montserrat SemiBold" w:hAnsi="Montserrat SemiBold"/>
        <w:b/>
        <w:bCs/>
        <w:color w:val="017100"/>
        <w:sz w:val="16"/>
        <w:szCs w:val="16"/>
        <w:u w:color="000000"/>
      </w:rPr>
      <w:tab/>
    </w:r>
    <w:r w:rsidRPr="00B23FE4">
      <w:rPr>
        <w:rFonts w:ascii="Montserrat SemiBold" w:hAnsi="Montserrat SemiBold"/>
        <w:b/>
        <w:bCs/>
        <w:color w:val="F27200"/>
        <w:sz w:val="16"/>
        <w:szCs w:val="16"/>
        <w:u w:color="000000"/>
      </w:rPr>
      <w:t xml:space="preserve">Meer info op </w:t>
    </w:r>
    <w:r w:rsidRPr="00B23FE4">
      <w:rPr>
        <w:rFonts w:ascii="Montserrat SemiBold" w:hAnsi="Montserrat SemiBold"/>
        <w:b/>
        <w:bCs/>
        <w:color w:val="017100"/>
        <w:sz w:val="16"/>
        <w:szCs w:val="16"/>
        <w:u w:color="0000FF"/>
        <w:lang w:val="nl-NL"/>
      </w:rPr>
      <w:t>handbal.be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243AC" w14:textId="77777777" w:rsidR="00E06EC2" w:rsidRDefault="00E06EC2">
      <w:r>
        <w:separator/>
      </w:r>
    </w:p>
  </w:footnote>
  <w:footnote w:type="continuationSeparator" w:id="0">
    <w:p w14:paraId="0EA9FFEE" w14:textId="77777777" w:rsidR="00E06EC2" w:rsidRDefault="00E06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BBE3" w14:textId="29056203" w:rsidR="00DC596E" w:rsidRDefault="79D25599" w:rsidP="461BFE04">
    <w:r>
      <w:rPr>
        <w:noProof/>
      </w:rPr>
      <w:drawing>
        <wp:inline distT="0" distB="0" distL="0" distR="0" wp14:anchorId="50CA3452" wp14:editId="08E4C77E">
          <wp:extent cx="1447800" cy="495300"/>
          <wp:effectExtent l="0" t="0" r="0" b="0"/>
          <wp:docPr id="859774965" name="drawing" title="VHV-COMMSTRAT-GRAPHIC-CIRCLEOFHANDBALL_LOGO_ZWA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774965" name="Picture 8597749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2CF536" w14:textId="7E769A50" w:rsidR="79D25599" w:rsidRDefault="79D25599" w:rsidP="79D255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1BFE04"/>
    <w:rsid w:val="000C4DA4"/>
    <w:rsid w:val="00220C1A"/>
    <w:rsid w:val="00272196"/>
    <w:rsid w:val="002E4D9F"/>
    <w:rsid w:val="00300072"/>
    <w:rsid w:val="00304C8B"/>
    <w:rsid w:val="00394B41"/>
    <w:rsid w:val="004375D6"/>
    <w:rsid w:val="004CBC08"/>
    <w:rsid w:val="00564DAB"/>
    <w:rsid w:val="006D7C87"/>
    <w:rsid w:val="006F3515"/>
    <w:rsid w:val="00703728"/>
    <w:rsid w:val="00796EA6"/>
    <w:rsid w:val="007B6650"/>
    <w:rsid w:val="0082134D"/>
    <w:rsid w:val="0096714D"/>
    <w:rsid w:val="00A9022E"/>
    <w:rsid w:val="00AB0AEF"/>
    <w:rsid w:val="00AF308B"/>
    <w:rsid w:val="00B46480"/>
    <w:rsid w:val="00BB64FC"/>
    <w:rsid w:val="00DC596E"/>
    <w:rsid w:val="00E06EC2"/>
    <w:rsid w:val="00FD0075"/>
    <w:rsid w:val="0452D16F"/>
    <w:rsid w:val="0647241E"/>
    <w:rsid w:val="0925743B"/>
    <w:rsid w:val="0978D83E"/>
    <w:rsid w:val="0A6DFD37"/>
    <w:rsid w:val="0E06CA49"/>
    <w:rsid w:val="100731DF"/>
    <w:rsid w:val="12DE898B"/>
    <w:rsid w:val="1322239C"/>
    <w:rsid w:val="13324F0C"/>
    <w:rsid w:val="1497A480"/>
    <w:rsid w:val="15051EEC"/>
    <w:rsid w:val="169A2746"/>
    <w:rsid w:val="179F666E"/>
    <w:rsid w:val="1AFE8FDA"/>
    <w:rsid w:val="1D1CCDE6"/>
    <w:rsid w:val="1D3A9524"/>
    <w:rsid w:val="1D6CCFF9"/>
    <w:rsid w:val="1F72521A"/>
    <w:rsid w:val="203CF562"/>
    <w:rsid w:val="2104561D"/>
    <w:rsid w:val="21CC1E2A"/>
    <w:rsid w:val="21F4642B"/>
    <w:rsid w:val="22188821"/>
    <w:rsid w:val="25AFBA83"/>
    <w:rsid w:val="26462F58"/>
    <w:rsid w:val="26BEA195"/>
    <w:rsid w:val="281EE7BD"/>
    <w:rsid w:val="2AD954D7"/>
    <w:rsid w:val="2EA6E083"/>
    <w:rsid w:val="2ED7A571"/>
    <w:rsid w:val="30B3AFE8"/>
    <w:rsid w:val="326E5C05"/>
    <w:rsid w:val="33C8C4FC"/>
    <w:rsid w:val="35C1646D"/>
    <w:rsid w:val="36CC5CC6"/>
    <w:rsid w:val="38694FC0"/>
    <w:rsid w:val="3B57472F"/>
    <w:rsid w:val="3BA48814"/>
    <w:rsid w:val="3BCFF167"/>
    <w:rsid w:val="3D628D75"/>
    <w:rsid w:val="3F02CC25"/>
    <w:rsid w:val="401F2362"/>
    <w:rsid w:val="43008D74"/>
    <w:rsid w:val="446CA9B4"/>
    <w:rsid w:val="45D87695"/>
    <w:rsid w:val="460B4EB9"/>
    <w:rsid w:val="461BFE04"/>
    <w:rsid w:val="463B7E48"/>
    <w:rsid w:val="46B9104D"/>
    <w:rsid w:val="4AA1F285"/>
    <w:rsid w:val="4AEF1594"/>
    <w:rsid w:val="4B6A9A1E"/>
    <w:rsid w:val="4CB1A432"/>
    <w:rsid w:val="4FB8FCDF"/>
    <w:rsid w:val="59277A26"/>
    <w:rsid w:val="59B8CF06"/>
    <w:rsid w:val="5B3C7AB0"/>
    <w:rsid w:val="603DFE44"/>
    <w:rsid w:val="624DDED3"/>
    <w:rsid w:val="668D3FF7"/>
    <w:rsid w:val="69385EBC"/>
    <w:rsid w:val="70B414B6"/>
    <w:rsid w:val="71E8861A"/>
    <w:rsid w:val="7360CC92"/>
    <w:rsid w:val="74F9DC75"/>
    <w:rsid w:val="755B83B8"/>
    <w:rsid w:val="76507B59"/>
    <w:rsid w:val="76B18BBF"/>
    <w:rsid w:val="76CE6F02"/>
    <w:rsid w:val="7785E852"/>
    <w:rsid w:val="79C8A26E"/>
    <w:rsid w:val="79D25599"/>
    <w:rsid w:val="7BA71634"/>
    <w:rsid w:val="7BF7A437"/>
    <w:rsid w:val="7FD3A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07E6"/>
  <w15:docId w15:val="{B48CEEBF-C603-476F-B839-47008B6D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BE" w:eastAsia="nl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8213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2134D"/>
    <w:rPr>
      <w:sz w:val="24"/>
      <w:szCs w:val="24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8213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2134D"/>
    <w:rPr>
      <w:sz w:val="24"/>
      <w:szCs w:val="24"/>
      <w:lang w:val="en-US" w:eastAsia="en-US"/>
    </w:rPr>
  </w:style>
  <w:style w:type="paragraph" w:customStyle="1" w:styleId="HeaderFooter">
    <w:name w:val="Header &amp; Footer"/>
    <w:rsid w:val="0082134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018a8e-044a-4f86-8f41-ad88df5eae24">
      <Terms xmlns="http://schemas.microsoft.com/office/infopath/2007/PartnerControls"/>
    </lcf76f155ced4ddcb4097134ff3c332f>
    <TaxCatchAll xmlns="9196b9f2-66d4-4988-ba6c-9c949fb0bc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14056FE56EBE428ADE49D8657F6237" ma:contentTypeVersion="112" ma:contentTypeDescription="Create a new document." ma:contentTypeScope="" ma:versionID="95048b192fc09dc29826bef16f0ef974">
  <xsd:schema xmlns:xsd="http://www.w3.org/2001/XMLSchema" xmlns:xs="http://www.w3.org/2001/XMLSchema" xmlns:p="http://schemas.microsoft.com/office/2006/metadata/properties" xmlns:ns2="14018a8e-044a-4f86-8f41-ad88df5eae24" xmlns:ns3="9196b9f2-66d4-4988-ba6c-9c949fb0bcee" targetNamespace="http://schemas.microsoft.com/office/2006/metadata/properties" ma:root="true" ma:fieldsID="c665999fb4d1182218e1a2330fb41f58" ns2:_="" ns3:_="">
    <xsd:import namespace="14018a8e-044a-4f86-8f41-ad88df5eae24"/>
    <xsd:import namespace="9196b9f2-66d4-4988-ba6c-9c949fb0bce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18a8e-044a-4f86-8f41-ad88df5eae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011d893-1b8f-4218-8d5b-be4dd9553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b9f2-66d4-4988-ba6c-9c949fb0bce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c393906-db99-453b-92af-df4614ef6f59}" ma:internalName="TaxCatchAll" ma:showField="CatchAllData" ma:web="9196b9f2-66d4-4988-ba6c-9c949fb0bc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9E4A30-65A7-412E-A2F5-4102CDF34537}">
  <ds:schemaRefs>
    <ds:schemaRef ds:uri="http://schemas.microsoft.com/office/2006/metadata/properties"/>
    <ds:schemaRef ds:uri="http://schemas.microsoft.com/office/infopath/2007/PartnerControls"/>
    <ds:schemaRef ds:uri="14018a8e-044a-4f86-8f41-ad88df5eae24"/>
    <ds:schemaRef ds:uri="9196b9f2-66d4-4988-ba6c-9c949fb0bcee"/>
  </ds:schemaRefs>
</ds:datastoreItem>
</file>

<file path=customXml/itemProps2.xml><?xml version="1.0" encoding="utf-8"?>
<ds:datastoreItem xmlns:ds="http://schemas.openxmlformats.org/officeDocument/2006/customXml" ds:itemID="{77ACF9E0-3CFD-41BE-9E1D-AEE0DF0E54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E0C2C-0E78-4FE9-83B5-3F6D8132A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18a8e-044a-4f86-8f41-ad88df5eae24"/>
    <ds:schemaRef ds:uri="9196b9f2-66d4-4988-ba6c-9c949fb0b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Linde Panis</dc:creator>
  <cp:lastModifiedBy>Linde Panis</cp:lastModifiedBy>
  <cp:revision>3</cp:revision>
  <cp:lastPrinted>2026-08-04T13:20:00Z</cp:lastPrinted>
  <dcterms:created xsi:type="dcterms:W3CDTF">2026-08-04T13:19:00Z</dcterms:created>
  <dcterms:modified xsi:type="dcterms:W3CDTF">2026-08-04T13:22:00Z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0x010100F314056FE56EBE428ADE49D8657F6237</vt:lpwstr>
  </property>
  <property fmtid="{D5CDD505-2E9C-101B-9397-08002B2CF9AE}" pid="3" name="MediaServiceImageTags">
    <vt:lpwstr/>
  </property>
</Properties>
</file>